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7BB08463" w14:textId="77777777" w:rsidR="001938CB" w:rsidRDefault="007D776C" w:rsidP="007D776C">
      <w:pPr>
        <w:jc w:val="righ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TIME \@ "MMMM d, yyyy" </w:instrText>
      </w:r>
      <w:r>
        <w:rPr>
          <w:rFonts w:ascii="Times New Roman" w:hAnsi="Times New Roman" w:cs="Times New Roman"/>
        </w:rPr>
        <w:fldChar w:fldCharType="separate"/>
      </w:r>
      <w:r w:rsidR="00EC4A93">
        <w:rPr>
          <w:rFonts w:ascii="Times New Roman" w:hAnsi="Times New Roman" w:cs="Times New Roman"/>
          <w:noProof/>
        </w:rPr>
        <w:t>June 19, 2015</w:t>
      </w:r>
      <w:r>
        <w:rPr>
          <w:rFonts w:ascii="Times New Roman" w:hAnsi="Times New Roman" w:cs="Times New Roman"/>
        </w:rPr>
        <w:fldChar w:fldCharType="end"/>
      </w:r>
    </w:p>
    <w:p w14:paraId="3DD3C419" w14:textId="77777777" w:rsidR="007D776C" w:rsidRDefault="007D776C" w:rsidP="007D776C">
      <w:pPr>
        <w:rPr>
          <w:rFonts w:ascii="Times New Roman" w:hAnsi="Times New Roman" w:cs="Times New Roman"/>
        </w:rPr>
      </w:pPr>
    </w:p>
    <w:p w14:paraId="0016CFEC" w14:textId="77777777" w:rsidR="007D776C" w:rsidRPr="000C087B" w:rsidRDefault="007D776C" w:rsidP="007D776C">
      <w:pPr>
        <w:jc w:val="center"/>
        <w:rPr>
          <w:rFonts w:ascii="Times New Roman" w:hAnsi="Times New Roman" w:cs="Times New Roman"/>
          <w:b/>
          <w:i/>
          <w:u w:val="single"/>
        </w:rPr>
      </w:pPr>
      <w:r w:rsidRPr="000C087B">
        <w:rPr>
          <w:rFonts w:ascii="Times New Roman" w:hAnsi="Times New Roman" w:cs="Times New Roman"/>
          <w:b/>
          <w:i/>
          <w:u w:val="single"/>
        </w:rPr>
        <w:t>Chapter #</w:t>
      </w:r>
      <w:r w:rsidR="00F2551C" w:rsidRPr="000C087B">
        <w:rPr>
          <w:rFonts w:ascii="Times New Roman" w:hAnsi="Times New Roman" w:cs="Times New Roman"/>
          <w:b/>
          <w:i/>
          <w:u w:val="single"/>
        </w:rPr>
        <w:t>11: Decision-Making</w:t>
      </w:r>
    </w:p>
    <w:p w14:paraId="0633463D" w14:textId="77777777" w:rsidR="000C087B" w:rsidRPr="000C087B" w:rsidRDefault="000C087B" w:rsidP="000C087B">
      <w:pPr>
        <w:rPr>
          <w:rFonts w:ascii="Times New Roman" w:hAnsi="Times New Roman" w:cs="Times New Roman"/>
        </w:rPr>
      </w:pPr>
    </w:p>
    <w:p w14:paraId="781A39CC" w14:textId="77777777" w:rsidR="000C087B" w:rsidRPr="000C087B" w:rsidRDefault="000C087B" w:rsidP="000C087B">
      <w:pPr>
        <w:widowControl w:val="0"/>
        <w:autoSpaceDE w:val="0"/>
        <w:autoSpaceDN w:val="0"/>
        <w:adjustRightInd w:val="0"/>
        <w:spacing w:after="240"/>
        <w:rPr>
          <w:rFonts w:ascii="Times New Roman" w:hAnsi="Times New Roman" w:cs="Times New Roman"/>
        </w:rPr>
      </w:pPr>
      <w:r w:rsidRPr="000C087B">
        <w:rPr>
          <w:rFonts w:ascii="Times New Roman" w:hAnsi="Times New Roman" w:cs="Times New Roman"/>
          <w:b/>
          <w:bCs/>
        </w:rPr>
        <w:t>I. What is Decision Making?</w:t>
      </w:r>
    </w:p>
    <w:p w14:paraId="212831FA" w14:textId="2E36AFCD" w:rsidR="000C087B" w:rsidRPr="000C087B" w:rsidRDefault="00096781" w:rsidP="000C087B">
      <w:pPr>
        <w:widowControl w:val="0"/>
        <w:autoSpaceDE w:val="0"/>
        <w:autoSpaceDN w:val="0"/>
        <w:adjustRightInd w:val="0"/>
        <w:spacing w:after="240"/>
        <w:rPr>
          <w:rFonts w:ascii="Times New Roman" w:hAnsi="Times New Roman" w:cs="Times New Roman"/>
        </w:rPr>
      </w:pPr>
      <w:r w:rsidRPr="000C087B">
        <w:rPr>
          <w:rFonts w:ascii="Times New Roman" w:hAnsi="Times New Roman" w:cs="Times New Roman"/>
          <w:b/>
          <w:bCs/>
        </w:rPr>
        <w:t>Decision-making</w:t>
      </w:r>
      <w:r w:rsidR="000C087B" w:rsidRPr="000C087B">
        <w:rPr>
          <w:rFonts w:ascii="Times New Roman" w:hAnsi="Times New Roman" w:cs="Times New Roman"/>
        </w:rPr>
        <w:t xml:space="preserve"> is the process of developing a commitment to some course of action. This is a process that involves making a choice, and it also involves making a commitment of resources such as time, money or personnel.</w:t>
      </w:r>
    </w:p>
    <w:p w14:paraId="1E12169E" w14:textId="26968F75" w:rsidR="000C087B" w:rsidRPr="000C087B" w:rsidRDefault="000C087B" w:rsidP="000C087B">
      <w:pPr>
        <w:widowControl w:val="0"/>
        <w:autoSpaceDE w:val="0"/>
        <w:autoSpaceDN w:val="0"/>
        <w:adjustRightInd w:val="0"/>
        <w:spacing w:after="240"/>
        <w:rPr>
          <w:rFonts w:ascii="Times New Roman" w:hAnsi="Times New Roman" w:cs="Times New Roman"/>
        </w:rPr>
      </w:pPr>
      <w:r w:rsidRPr="000C087B">
        <w:rPr>
          <w:rFonts w:ascii="Times New Roman" w:hAnsi="Times New Roman" w:cs="Times New Roman"/>
        </w:rPr>
        <w:t xml:space="preserve">A </w:t>
      </w:r>
      <w:r w:rsidRPr="000C087B">
        <w:rPr>
          <w:rFonts w:ascii="Times New Roman" w:hAnsi="Times New Roman" w:cs="Times New Roman"/>
          <w:b/>
          <w:bCs/>
        </w:rPr>
        <w:t>problem</w:t>
      </w:r>
      <w:r w:rsidRPr="000C087B">
        <w:rPr>
          <w:rFonts w:ascii="Times New Roman" w:hAnsi="Times New Roman" w:cs="Times New Roman"/>
        </w:rPr>
        <w:t xml:space="preserve"> exists when a gap is perceived between some existing state and some desired state. </w:t>
      </w:r>
      <w:r w:rsidR="00096781" w:rsidRPr="000C087B">
        <w:rPr>
          <w:rFonts w:ascii="Times New Roman" w:hAnsi="Times New Roman" w:cs="Times New Roman"/>
        </w:rPr>
        <w:t>Decision-making</w:t>
      </w:r>
      <w:r w:rsidRPr="000C087B">
        <w:rPr>
          <w:rFonts w:ascii="Times New Roman" w:hAnsi="Times New Roman" w:cs="Times New Roman"/>
        </w:rPr>
        <w:t xml:space="preserve"> is also a process of problem solving.</w:t>
      </w:r>
    </w:p>
    <w:p w14:paraId="36FA7A39" w14:textId="77777777" w:rsidR="000C087B" w:rsidRPr="008822D0" w:rsidRDefault="000C087B" w:rsidP="000C087B">
      <w:pPr>
        <w:widowControl w:val="0"/>
        <w:autoSpaceDE w:val="0"/>
        <w:autoSpaceDN w:val="0"/>
        <w:adjustRightInd w:val="0"/>
        <w:spacing w:after="240"/>
        <w:rPr>
          <w:rFonts w:ascii="Times New Roman" w:hAnsi="Times New Roman" w:cs="Times New Roman"/>
          <w:u w:val="single"/>
        </w:rPr>
      </w:pPr>
      <w:r w:rsidRPr="008822D0">
        <w:rPr>
          <w:rFonts w:ascii="Times New Roman" w:hAnsi="Times New Roman" w:cs="Times New Roman"/>
          <w:u w:val="single"/>
        </w:rPr>
        <w:t>A. Well-Structured Problems</w:t>
      </w:r>
    </w:p>
    <w:p w14:paraId="422FB9D8" w14:textId="1A53F259" w:rsidR="000C087B" w:rsidRPr="000C087B" w:rsidRDefault="000C087B" w:rsidP="000C087B">
      <w:pPr>
        <w:widowControl w:val="0"/>
        <w:autoSpaceDE w:val="0"/>
        <w:autoSpaceDN w:val="0"/>
        <w:adjustRightInd w:val="0"/>
        <w:spacing w:after="240"/>
        <w:rPr>
          <w:rFonts w:ascii="Times New Roman" w:hAnsi="Times New Roman" w:cs="Times New Roman"/>
        </w:rPr>
      </w:pPr>
      <w:r w:rsidRPr="000C087B">
        <w:rPr>
          <w:rFonts w:ascii="Times New Roman" w:hAnsi="Times New Roman" w:cs="Times New Roman"/>
        </w:rPr>
        <w:t xml:space="preserve">In a </w:t>
      </w:r>
      <w:r w:rsidRPr="000C087B">
        <w:rPr>
          <w:rFonts w:ascii="Times New Roman" w:hAnsi="Times New Roman" w:cs="Times New Roman"/>
          <w:b/>
          <w:bCs/>
        </w:rPr>
        <w:t>well-structured problem</w:t>
      </w:r>
      <w:r w:rsidRPr="000C087B">
        <w:rPr>
          <w:rFonts w:ascii="Times New Roman" w:hAnsi="Times New Roman" w:cs="Times New Roman"/>
        </w:rPr>
        <w:t xml:space="preserve">, the existing state is clear, the desired state is clear, and how to get from one state to the other is fairly obvious. Organizations prefer a </w:t>
      </w:r>
      <w:r w:rsidRPr="000C087B">
        <w:rPr>
          <w:rFonts w:ascii="Times New Roman" w:hAnsi="Times New Roman" w:cs="Times New Roman"/>
          <w:b/>
          <w:bCs/>
        </w:rPr>
        <w:t>program</w:t>
      </w:r>
      <w:r w:rsidRPr="000C087B">
        <w:rPr>
          <w:rFonts w:ascii="Times New Roman" w:hAnsi="Times New Roman" w:cs="Times New Roman"/>
        </w:rPr>
        <w:t xml:space="preserve"> or standardized way of solving a problem when dealing with well-structured problems. Programs short-circuit the decision-making process by enabling the decision-maker to go </w:t>
      </w:r>
      <w:proofErr w:type="gramStart"/>
      <w:r w:rsidRPr="000C087B">
        <w:rPr>
          <w:rFonts w:ascii="Times New Roman" w:hAnsi="Times New Roman" w:cs="Times New Roman"/>
        </w:rPr>
        <w:t>directly</w:t>
      </w:r>
      <w:proofErr w:type="gramEnd"/>
      <w:r w:rsidRPr="000C087B">
        <w:rPr>
          <w:rFonts w:ascii="Times New Roman" w:hAnsi="Times New Roman" w:cs="Times New Roman"/>
        </w:rPr>
        <w:t xml:space="preserve"> from problem identification to solution. Many of the problems encountered in organizations are well structured and programmed. </w:t>
      </w:r>
      <w:r w:rsidR="00096781" w:rsidRPr="000C087B">
        <w:rPr>
          <w:rFonts w:ascii="Times New Roman" w:hAnsi="Times New Roman" w:cs="Times New Roman"/>
        </w:rPr>
        <w:t>Decision-making</w:t>
      </w:r>
      <w:r w:rsidRPr="000C087B">
        <w:rPr>
          <w:rFonts w:ascii="Times New Roman" w:hAnsi="Times New Roman" w:cs="Times New Roman"/>
        </w:rPr>
        <w:t xml:space="preserve"> is a useful means of solving these problems.</w:t>
      </w:r>
    </w:p>
    <w:p w14:paraId="3BF964D7" w14:textId="77777777" w:rsidR="000C087B" w:rsidRPr="008822D0" w:rsidRDefault="000C087B" w:rsidP="000C087B">
      <w:pPr>
        <w:widowControl w:val="0"/>
        <w:autoSpaceDE w:val="0"/>
        <w:autoSpaceDN w:val="0"/>
        <w:adjustRightInd w:val="0"/>
        <w:spacing w:after="240"/>
        <w:rPr>
          <w:rFonts w:ascii="Times New Roman" w:hAnsi="Times New Roman" w:cs="Times New Roman"/>
          <w:u w:val="single"/>
        </w:rPr>
      </w:pPr>
      <w:r w:rsidRPr="008822D0">
        <w:rPr>
          <w:rFonts w:ascii="Times New Roman" w:hAnsi="Times New Roman" w:cs="Times New Roman"/>
          <w:u w:val="single"/>
        </w:rPr>
        <w:t>B. Ill-Structured Problems</w:t>
      </w:r>
    </w:p>
    <w:p w14:paraId="699E6FFC" w14:textId="661C468B" w:rsidR="000C087B" w:rsidRPr="000C087B" w:rsidRDefault="000C087B" w:rsidP="000C087B">
      <w:pPr>
        <w:widowControl w:val="0"/>
        <w:autoSpaceDE w:val="0"/>
        <w:autoSpaceDN w:val="0"/>
        <w:adjustRightInd w:val="0"/>
        <w:spacing w:after="240"/>
        <w:rPr>
          <w:rFonts w:ascii="Times New Roman" w:hAnsi="Times New Roman" w:cs="Times New Roman"/>
        </w:rPr>
      </w:pPr>
      <w:r w:rsidRPr="000C087B">
        <w:rPr>
          <w:rFonts w:ascii="Times New Roman" w:hAnsi="Times New Roman" w:cs="Times New Roman"/>
        </w:rPr>
        <w:t xml:space="preserve">In an </w:t>
      </w:r>
      <w:r w:rsidRPr="000C087B">
        <w:rPr>
          <w:rFonts w:ascii="Times New Roman" w:hAnsi="Times New Roman" w:cs="Times New Roman"/>
          <w:b/>
          <w:bCs/>
        </w:rPr>
        <w:t>ill-structured problem</w:t>
      </w:r>
      <w:r w:rsidRPr="000C087B">
        <w:rPr>
          <w:rFonts w:ascii="Times New Roman" w:hAnsi="Times New Roman" w:cs="Times New Roman"/>
        </w:rPr>
        <w:t xml:space="preserve">, the existing and desired states are unclear, and the method of getting to the desired state is unknown. These problems are usually unique, complex, and have not been encountered before. Ill-structured problems cannot be solved with programmed decisions. In dealing with these problems, organizations use non-programmed </w:t>
      </w:r>
      <w:r w:rsidR="00096781" w:rsidRPr="000C087B">
        <w:rPr>
          <w:rFonts w:ascii="Times New Roman" w:hAnsi="Times New Roman" w:cs="Times New Roman"/>
        </w:rPr>
        <w:t>decision-making, which means that they will gather more information,</w:t>
      </w:r>
      <w:r w:rsidRPr="000C087B">
        <w:rPr>
          <w:rFonts w:ascii="Times New Roman" w:hAnsi="Times New Roman" w:cs="Times New Roman"/>
        </w:rPr>
        <w:t xml:space="preserve"> and be more self-consciously analytical in their approach. Ill-structured problems can entail high risk and stimulate political considerations.</w:t>
      </w:r>
    </w:p>
    <w:p w14:paraId="7E3AF541" w14:textId="77777777" w:rsidR="000C087B" w:rsidRPr="000C087B" w:rsidRDefault="000C087B" w:rsidP="000C087B">
      <w:pPr>
        <w:widowControl w:val="0"/>
        <w:autoSpaceDE w:val="0"/>
        <w:autoSpaceDN w:val="0"/>
        <w:adjustRightInd w:val="0"/>
        <w:spacing w:after="240"/>
        <w:rPr>
          <w:rFonts w:ascii="Times New Roman" w:hAnsi="Times New Roman" w:cs="Times New Roman"/>
        </w:rPr>
      </w:pPr>
      <w:r w:rsidRPr="000C087B">
        <w:rPr>
          <w:rFonts w:ascii="Times New Roman" w:hAnsi="Times New Roman" w:cs="Times New Roman"/>
          <w:b/>
          <w:bCs/>
        </w:rPr>
        <w:t>II. The Complete Decision Maker — A Rational Decision-Making Model</w:t>
      </w:r>
    </w:p>
    <w:p w14:paraId="36DFAF3B" w14:textId="3C279F9F" w:rsidR="000C087B" w:rsidRPr="000C087B" w:rsidRDefault="000C087B" w:rsidP="000C087B">
      <w:pPr>
        <w:widowControl w:val="0"/>
        <w:autoSpaceDE w:val="0"/>
        <w:autoSpaceDN w:val="0"/>
        <w:adjustRightInd w:val="0"/>
        <w:spacing w:after="240"/>
        <w:rPr>
          <w:rFonts w:ascii="Times New Roman" w:hAnsi="Times New Roman" w:cs="Times New Roman"/>
        </w:rPr>
      </w:pPr>
      <w:r w:rsidRPr="000C087B">
        <w:rPr>
          <w:rFonts w:ascii="Times New Roman" w:hAnsi="Times New Roman" w:cs="Times New Roman"/>
        </w:rPr>
        <w:t xml:space="preserve">When a rational decision maker identifies a problem, he or she is likely to search for information to clarify the problem and suggest alternatives; evaluate the alternatives and choose the best for implementation. The implemented solution is then monitored over time to ensure its immediate and continued effectiveness. If difficulties occur at any point in the process, repetition or recycling may be </w:t>
      </w:r>
      <w:r w:rsidR="00096781" w:rsidRPr="000C087B">
        <w:rPr>
          <w:rFonts w:ascii="Times New Roman" w:hAnsi="Times New Roman" w:cs="Times New Roman"/>
        </w:rPr>
        <w:t>affected</w:t>
      </w:r>
      <w:r w:rsidRPr="000C087B">
        <w:rPr>
          <w:rFonts w:ascii="Times New Roman" w:hAnsi="Times New Roman" w:cs="Times New Roman"/>
        </w:rPr>
        <w:t>.</w:t>
      </w:r>
    </w:p>
    <w:p w14:paraId="3E524493" w14:textId="77777777" w:rsidR="000C087B" w:rsidRPr="008822D0" w:rsidRDefault="000C087B" w:rsidP="000C087B">
      <w:pPr>
        <w:widowControl w:val="0"/>
        <w:autoSpaceDE w:val="0"/>
        <w:autoSpaceDN w:val="0"/>
        <w:adjustRightInd w:val="0"/>
        <w:spacing w:after="240"/>
        <w:rPr>
          <w:rFonts w:ascii="Times New Roman" w:hAnsi="Times New Roman" w:cs="Times New Roman"/>
          <w:u w:val="single"/>
        </w:rPr>
      </w:pPr>
      <w:r w:rsidRPr="008822D0">
        <w:rPr>
          <w:rFonts w:ascii="Times New Roman" w:hAnsi="Times New Roman" w:cs="Times New Roman"/>
          <w:u w:val="single"/>
        </w:rPr>
        <w:t>A. Perfect versus Bounded Rationality</w:t>
      </w:r>
    </w:p>
    <w:p w14:paraId="751D8295" w14:textId="2FA6F5B0" w:rsidR="000C087B" w:rsidRPr="000C087B" w:rsidRDefault="000C087B" w:rsidP="000C087B">
      <w:pPr>
        <w:widowControl w:val="0"/>
        <w:autoSpaceDE w:val="0"/>
        <w:autoSpaceDN w:val="0"/>
        <w:adjustRightInd w:val="0"/>
        <w:spacing w:after="240"/>
        <w:rPr>
          <w:rFonts w:ascii="Times New Roman" w:hAnsi="Times New Roman" w:cs="Times New Roman"/>
        </w:rPr>
      </w:pPr>
      <w:r w:rsidRPr="000C087B">
        <w:rPr>
          <w:rFonts w:ascii="Times New Roman" w:hAnsi="Times New Roman" w:cs="Times New Roman"/>
        </w:rPr>
        <w:t xml:space="preserve">Perfect rationality involves a decision strategy that is completely informed, perfectly logical, and oriented toward economic gain. While useful for theoretical purposes, these characteristics do not exist in real decision makers. According to Herbert Simon, </w:t>
      </w:r>
      <w:r w:rsidR="00096781" w:rsidRPr="000C087B">
        <w:rPr>
          <w:rFonts w:ascii="Times New Roman" w:hAnsi="Times New Roman" w:cs="Times New Roman"/>
        </w:rPr>
        <w:t>administrator’s</w:t>
      </w:r>
      <w:r w:rsidRPr="000C087B">
        <w:rPr>
          <w:rFonts w:ascii="Times New Roman" w:hAnsi="Times New Roman" w:cs="Times New Roman"/>
        </w:rPr>
        <w:t xml:space="preserve"> use </w:t>
      </w:r>
      <w:r w:rsidRPr="000C087B">
        <w:rPr>
          <w:rFonts w:ascii="Times New Roman" w:hAnsi="Times New Roman" w:cs="Times New Roman"/>
          <w:b/>
          <w:bCs/>
        </w:rPr>
        <w:t>bounded rationality</w:t>
      </w:r>
      <w:r w:rsidRPr="000C087B">
        <w:rPr>
          <w:rFonts w:ascii="Times New Roman" w:hAnsi="Times New Roman" w:cs="Times New Roman"/>
        </w:rPr>
        <w:t xml:space="preserve"> rather than perfect rationality. While they try to </w:t>
      </w:r>
      <w:r w:rsidRPr="000C087B">
        <w:rPr>
          <w:rFonts w:ascii="Times New Roman" w:hAnsi="Times New Roman" w:cs="Times New Roman"/>
        </w:rPr>
        <w:lastRenderedPageBreak/>
        <w:t>act rationally, they are limited in their capacity to acquire and process information, and time constraints and political considerations also act as bounds to rationality. Framing and cognitive biases illustrate the operation of bounded rationality.</w:t>
      </w:r>
    </w:p>
    <w:p w14:paraId="08277D67" w14:textId="77777777" w:rsidR="000C087B" w:rsidRPr="000C087B" w:rsidRDefault="000C087B" w:rsidP="000C087B">
      <w:pPr>
        <w:widowControl w:val="0"/>
        <w:autoSpaceDE w:val="0"/>
        <w:autoSpaceDN w:val="0"/>
        <w:adjustRightInd w:val="0"/>
        <w:spacing w:after="240"/>
        <w:rPr>
          <w:rFonts w:ascii="Times New Roman" w:hAnsi="Times New Roman" w:cs="Times New Roman"/>
        </w:rPr>
      </w:pPr>
      <w:r w:rsidRPr="000C087B">
        <w:rPr>
          <w:rFonts w:ascii="Times New Roman" w:hAnsi="Times New Roman" w:cs="Times New Roman"/>
          <w:b/>
          <w:bCs/>
        </w:rPr>
        <w:t>Framing</w:t>
      </w:r>
      <w:r w:rsidRPr="000C087B">
        <w:rPr>
          <w:rFonts w:ascii="Times New Roman" w:hAnsi="Times New Roman" w:cs="Times New Roman"/>
        </w:rPr>
        <w:t xml:space="preserve"> refers to aspects of the presentation of information about a problem that are assumed by decision makers. How problems and decisions are framed can have a powerful impact on resulting decisions.</w:t>
      </w:r>
    </w:p>
    <w:p w14:paraId="6E0281DA" w14:textId="40F4CBB1" w:rsidR="000C087B" w:rsidRPr="000C087B" w:rsidRDefault="000C087B" w:rsidP="000C087B">
      <w:pPr>
        <w:widowControl w:val="0"/>
        <w:autoSpaceDE w:val="0"/>
        <w:autoSpaceDN w:val="0"/>
        <w:adjustRightInd w:val="0"/>
        <w:spacing w:after="240"/>
        <w:rPr>
          <w:rFonts w:ascii="Times New Roman" w:hAnsi="Times New Roman" w:cs="Times New Roman"/>
        </w:rPr>
      </w:pPr>
      <w:r w:rsidRPr="000C087B">
        <w:rPr>
          <w:rFonts w:ascii="Times New Roman" w:hAnsi="Times New Roman" w:cs="Times New Roman"/>
          <w:b/>
          <w:bCs/>
        </w:rPr>
        <w:t>Cognitive biases</w:t>
      </w:r>
      <w:r w:rsidRPr="000C087B">
        <w:rPr>
          <w:rFonts w:ascii="Times New Roman" w:hAnsi="Times New Roman" w:cs="Times New Roman"/>
        </w:rPr>
        <w:t xml:space="preserve"> are tendencies to acquire and process information in an error-prone way. They involve assumptions and shortcuts that can improve </w:t>
      </w:r>
      <w:r w:rsidR="00096781" w:rsidRPr="000C087B">
        <w:rPr>
          <w:rFonts w:ascii="Times New Roman" w:hAnsi="Times New Roman" w:cs="Times New Roman"/>
        </w:rPr>
        <w:t>decision-making</w:t>
      </w:r>
      <w:r w:rsidRPr="000C087B">
        <w:rPr>
          <w:rFonts w:ascii="Times New Roman" w:hAnsi="Times New Roman" w:cs="Times New Roman"/>
        </w:rPr>
        <w:t xml:space="preserve"> efficiency but frequently lead to serious errors in judgment.</w:t>
      </w:r>
    </w:p>
    <w:p w14:paraId="713C7331" w14:textId="77777777" w:rsidR="000C087B" w:rsidRPr="008822D0" w:rsidRDefault="000C087B" w:rsidP="000C087B">
      <w:pPr>
        <w:widowControl w:val="0"/>
        <w:autoSpaceDE w:val="0"/>
        <w:autoSpaceDN w:val="0"/>
        <w:adjustRightInd w:val="0"/>
        <w:spacing w:after="240"/>
        <w:rPr>
          <w:rFonts w:ascii="Times New Roman" w:hAnsi="Times New Roman" w:cs="Times New Roman"/>
          <w:u w:val="single"/>
        </w:rPr>
      </w:pPr>
      <w:r w:rsidRPr="008822D0">
        <w:rPr>
          <w:rFonts w:ascii="Times New Roman" w:hAnsi="Times New Roman" w:cs="Times New Roman"/>
          <w:u w:val="single"/>
        </w:rPr>
        <w:t>B. Problem Identification and Framing</w:t>
      </w:r>
    </w:p>
    <w:p w14:paraId="371C0754" w14:textId="77777777" w:rsidR="000C087B" w:rsidRPr="000C087B" w:rsidRDefault="000C087B" w:rsidP="000C087B">
      <w:pPr>
        <w:widowControl w:val="0"/>
        <w:autoSpaceDE w:val="0"/>
        <w:autoSpaceDN w:val="0"/>
        <w:adjustRightInd w:val="0"/>
        <w:spacing w:after="240"/>
        <w:rPr>
          <w:rFonts w:ascii="Times New Roman" w:hAnsi="Times New Roman" w:cs="Times New Roman"/>
        </w:rPr>
      </w:pPr>
      <w:r w:rsidRPr="000C087B">
        <w:rPr>
          <w:rFonts w:ascii="Times New Roman" w:hAnsi="Times New Roman" w:cs="Times New Roman"/>
        </w:rPr>
        <w:t>The perfectly rational decision maker, infinitely sensitive and completely informed, should be a great problem identifier. Bounded rationality, however, can lead to several difficulties in problem identification:</w:t>
      </w:r>
    </w:p>
    <w:p w14:paraId="4951E3FA" w14:textId="77777777" w:rsidR="000C087B" w:rsidRPr="000C087B" w:rsidRDefault="000C087B" w:rsidP="000C087B">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0C087B">
        <w:rPr>
          <w:rFonts w:ascii="Times New Roman" w:hAnsi="Times New Roman" w:cs="Times New Roman"/>
        </w:rPr>
        <w:t>Perceptual defense. The perceptual system may act to defend the perceiver against unpleasant perceptions.</w:t>
      </w:r>
    </w:p>
    <w:p w14:paraId="65A3CC14" w14:textId="77777777" w:rsidR="000C087B" w:rsidRPr="000C087B" w:rsidRDefault="000C087B" w:rsidP="000C087B">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0C087B">
        <w:rPr>
          <w:rFonts w:ascii="Times New Roman" w:hAnsi="Times New Roman" w:cs="Times New Roman"/>
        </w:rPr>
        <w:t>Problem defined in terms of functional specialty. Selective perception can cause decision makers to view a problem as being in the domain of their own specialty.</w:t>
      </w:r>
    </w:p>
    <w:p w14:paraId="57D9086F" w14:textId="77777777" w:rsidR="000C087B" w:rsidRPr="000C087B" w:rsidRDefault="000C087B" w:rsidP="000C087B">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0C087B">
        <w:rPr>
          <w:rFonts w:ascii="Times New Roman" w:hAnsi="Times New Roman" w:cs="Times New Roman"/>
        </w:rPr>
        <w:t>Problem defined in terms of solution. This form of jumping to conclusions short-circuits the rational decision-making process.</w:t>
      </w:r>
    </w:p>
    <w:p w14:paraId="3C257D1D" w14:textId="77777777" w:rsidR="000C087B" w:rsidRPr="000C087B" w:rsidRDefault="000C087B" w:rsidP="000C087B">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0C087B">
        <w:rPr>
          <w:rFonts w:ascii="Times New Roman" w:hAnsi="Times New Roman" w:cs="Times New Roman"/>
        </w:rPr>
        <w:t>Problem diagnosed in terms of symptoms. A consideration on surface symptoms will provide the decision maker with few clues about an adequate solution.</w:t>
      </w:r>
    </w:p>
    <w:p w14:paraId="053DA5DE" w14:textId="77777777" w:rsidR="000C087B" w:rsidRPr="008822D0" w:rsidRDefault="000C087B" w:rsidP="000C087B">
      <w:pPr>
        <w:widowControl w:val="0"/>
        <w:autoSpaceDE w:val="0"/>
        <w:autoSpaceDN w:val="0"/>
        <w:adjustRightInd w:val="0"/>
        <w:spacing w:after="240"/>
        <w:rPr>
          <w:rFonts w:ascii="Times New Roman" w:hAnsi="Times New Roman" w:cs="Times New Roman"/>
          <w:u w:val="single"/>
        </w:rPr>
      </w:pPr>
      <w:r w:rsidRPr="008822D0">
        <w:rPr>
          <w:rFonts w:ascii="Times New Roman" w:hAnsi="Times New Roman" w:cs="Times New Roman"/>
          <w:u w:val="single"/>
        </w:rPr>
        <w:t>C. Information Search</w:t>
      </w:r>
    </w:p>
    <w:p w14:paraId="2910F171" w14:textId="77777777" w:rsidR="000C087B" w:rsidRPr="000C087B" w:rsidRDefault="000C087B" w:rsidP="000C087B">
      <w:pPr>
        <w:widowControl w:val="0"/>
        <w:autoSpaceDE w:val="0"/>
        <w:autoSpaceDN w:val="0"/>
        <w:adjustRightInd w:val="0"/>
        <w:spacing w:after="240"/>
        <w:rPr>
          <w:rFonts w:ascii="Times New Roman" w:hAnsi="Times New Roman" w:cs="Times New Roman"/>
        </w:rPr>
      </w:pPr>
      <w:r w:rsidRPr="000C087B">
        <w:rPr>
          <w:rFonts w:ascii="Times New Roman" w:hAnsi="Times New Roman" w:cs="Times New Roman"/>
        </w:rPr>
        <w:t>Once a problem has been identified, a search for information is instigated. The perfectly rational Economic Person has free and instantaneous access to all information necessary to clarify the problem and develop alternative solutions. Bounded rationality, however, suggests that information search might be slow and costly.</w:t>
      </w:r>
    </w:p>
    <w:p w14:paraId="0A0B53F2" w14:textId="7FE6376B" w:rsidR="000C087B" w:rsidRPr="000C087B" w:rsidRDefault="000C087B" w:rsidP="000C087B">
      <w:pPr>
        <w:widowControl w:val="0"/>
        <w:autoSpaceDE w:val="0"/>
        <w:autoSpaceDN w:val="0"/>
        <w:adjustRightInd w:val="0"/>
        <w:spacing w:after="240"/>
        <w:rPr>
          <w:rFonts w:ascii="Times New Roman" w:hAnsi="Times New Roman" w:cs="Times New Roman"/>
        </w:rPr>
      </w:pPr>
      <w:proofErr w:type="gramStart"/>
      <w:r w:rsidRPr="000C087B">
        <w:rPr>
          <w:rFonts w:ascii="Times New Roman" w:hAnsi="Times New Roman" w:cs="Times New Roman"/>
        </w:rPr>
        <w:t>Too little information.</w:t>
      </w:r>
      <w:proofErr w:type="gramEnd"/>
      <w:r w:rsidRPr="000C087B">
        <w:rPr>
          <w:rFonts w:ascii="Times New Roman" w:hAnsi="Times New Roman" w:cs="Times New Roman"/>
        </w:rPr>
        <w:t xml:space="preserve"> Decision makers may collect insufficient information to make a good decision because people are mentally lazy and tend to use whatever information is available in memory. Unfortunately, our memory is more selective then representative — we remember vivid, recent events. Overconfidence in </w:t>
      </w:r>
      <w:r w:rsidR="00096781" w:rsidRPr="000C087B">
        <w:rPr>
          <w:rFonts w:ascii="Times New Roman" w:hAnsi="Times New Roman" w:cs="Times New Roman"/>
        </w:rPr>
        <w:t>decision-making</w:t>
      </w:r>
      <w:r w:rsidRPr="000C087B">
        <w:rPr>
          <w:rFonts w:ascii="Times New Roman" w:hAnsi="Times New Roman" w:cs="Times New Roman"/>
        </w:rPr>
        <w:t xml:space="preserve"> is also a problem and it is reinforced by </w:t>
      </w:r>
      <w:r w:rsidRPr="000C087B">
        <w:rPr>
          <w:rFonts w:ascii="Times New Roman" w:hAnsi="Times New Roman" w:cs="Times New Roman"/>
          <w:b/>
          <w:bCs/>
        </w:rPr>
        <w:t>confirmation bias</w:t>
      </w:r>
      <w:r w:rsidRPr="000C087B">
        <w:rPr>
          <w:rFonts w:ascii="Times New Roman" w:hAnsi="Times New Roman" w:cs="Times New Roman"/>
        </w:rPr>
        <w:t xml:space="preserve"> - the tendency to seek out information that conforms to one's own definition of or solution to a problem. These biases lead people to shirk the acquisition of additional information.</w:t>
      </w:r>
    </w:p>
    <w:p w14:paraId="6FA020DC" w14:textId="77777777" w:rsidR="000C087B" w:rsidRPr="000C087B" w:rsidRDefault="000C087B" w:rsidP="000C087B">
      <w:pPr>
        <w:widowControl w:val="0"/>
        <w:autoSpaceDE w:val="0"/>
        <w:autoSpaceDN w:val="0"/>
        <w:adjustRightInd w:val="0"/>
        <w:spacing w:after="240"/>
        <w:rPr>
          <w:rFonts w:ascii="Times New Roman" w:hAnsi="Times New Roman" w:cs="Times New Roman"/>
        </w:rPr>
      </w:pPr>
      <w:proofErr w:type="gramStart"/>
      <w:r w:rsidRPr="000C087B">
        <w:rPr>
          <w:rFonts w:ascii="Times New Roman" w:hAnsi="Times New Roman" w:cs="Times New Roman"/>
        </w:rPr>
        <w:t>Too much information.</w:t>
      </w:r>
      <w:proofErr w:type="gramEnd"/>
      <w:r w:rsidRPr="000C087B">
        <w:rPr>
          <w:rFonts w:ascii="Times New Roman" w:hAnsi="Times New Roman" w:cs="Times New Roman"/>
        </w:rPr>
        <w:t xml:space="preserve"> </w:t>
      </w:r>
      <w:r w:rsidRPr="000C087B">
        <w:rPr>
          <w:rFonts w:ascii="Times New Roman" w:hAnsi="Times New Roman" w:cs="Times New Roman"/>
          <w:b/>
          <w:bCs/>
        </w:rPr>
        <w:t>Information overload</w:t>
      </w:r>
      <w:r w:rsidRPr="000C087B">
        <w:rPr>
          <w:rFonts w:ascii="Times New Roman" w:hAnsi="Times New Roman" w:cs="Times New Roman"/>
        </w:rPr>
        <w:t xml:space="preserve"> is the reception of more information than is necessary to make effective decisions. Information overload can lead to errors, omissions, delays, and cutting corners. Decision makers often attempt to use all of the information and get confused and permit low quality information or irrelevant information to influence their decisions. While information overload causes decision quality to deteriorate, decision makers become more confident of their decisions.</w:t>
      </w:r>
    </w:p>
    <w:p w14:paraId="6D198FBB" w14:textId="77777777" w:rsidR="000C087B" w:rsidRPr="00CE282A" w:rsidRDefault="000C087B" w:rsidP="000C087B">
      <w:pPr>
        <w:widowControl w:val="0"/>
        <w:autoSpaceDE w:val="0"/>
        <w:autoSpaceDN w:val="0"/>
        <w:adjustRightInd w:val="0"/>
        <w:spacing w:after="240"/>
        <w:rPr>
          <w:rFonts w:ascii="Times New Roman" w:hAnsi="Times New Roman" w:cs="Times New Roman"/>
          <w:u w:val="single"/>
        </w:rPr>
      </w:pPr>
      <w:r w:rsidRPr="00CE282A">
        <w:rPr>
          <w:rFonts w:ascii="Times New Roman" w:hAnsi="Times New Roman" w:cs="Times New Roman"/>
          <w:u w:val="single"/>
        </w:rPr>
        <w:lastRenderedPageBreak/>
        <w:t>D. Alternative Development, Evaluation, and Choice</w:t>
      </w:r>
    </w:p>
    <w:p w14:paraId="08ABE3DC" w14:textId="7CF825D1" w:rsidR="000C087B" w:rsidRPr="000C087B" w:rsidRDefault="000C087B" w:rsidP="000C087B">
      <w:pPr>
        <w:widowControl w:val="0"/>
        <w:autoSpaceDE w:val="0"/>
        <w:autoSpaceDN w:val="0"/>
        <w:adjustRightInd w:val="0"/>
        <w:spacing w:after="240"/>
        <w:rPr>
          <w:rFonts w:ascii="Times New Roman" w:hAnsi="Times New Roman" w:cs="Times New Roman"/>
        </w:rPr>
      </w:pPr>
      <w:r w:rsidRPr="000C087B">
        <w:rPr>
          <w:rFonts w:ascii="Times New Roman" w:hAnsi="Times New Roman" w:cs="Times New Roman"/>
        </w:rPr>
        <w:t xml:space="preserve">At times a decision maker may exhibit </w:t>
      </w:r>
      <w:r w:rsidR="00096781" w:rsidRPr="000C087B">
        <w:rPr>
          <w:rFonts w:ascii="Times New Roman" w:hAnsi="Times New Roman" w:cs="Times New Roman"/>
          <w:b/>
          <w:bCs/>
        </w:rPr>
        <w:t>maximization</w:t>
      </w:r>
      <w:r w:rsidR="00096781" w:rsidRPr="000C087B">
        <w:rPr>
          <w:rFonts w:ascii="Times New Roman" w:hAnsi="Times New Roman" w:cs="Times New Roman"/>
        </w:rPr>
        <w:t>, which</w:t>
      </w:r>
      <w:r w:rsidRPr="000C087B">
        <w:rPr>
          <w:rFonts w:ascii="Times New Roman" w:hAnsi="Times New Roman" w:cs="Times New Roman"/>
        </w:rPr>
        <w:t xml:space="preserve"> is the choice of a decision alternative with the greatest expected value. Unfortunately, the decision maker operating under bounded rationality may not know all alternative solutions and may be ignorant of the ultimate values and probabilities of success for known alternatives.</w:t>
      </w:r>
    </w:p>
    <w:p w14:paraId="45512A31" w14:textId="0634DFB7" w:rsidR="000C087B" w:rsidRPr="000C087B" w:rsidRDefault="000C087B" w:rsidP="000C087B">
      <w:pPr>
        <w:widowControl w:val="0"/>
        <w:autoSpaceDE w:val="0"/>
        <w:autoSpaceDN w:val="0"/>
        <w:adjustRightInd w:val="0"/>
        <w:spacing w:after="240"/>
        <w:rPr>
          <w:rFonts w:ascii="Times New Roman" w:hAnsi="Times New Roman" w:cs="Times New Roman"/>
        </w:rPr>
      </w:pPr>
      <w:r w:rsidRPr="000C087B">
        <w:rPr>
          <w:rFonts w:ascii="Times New Roman" w:hAnsi="Times New Roman" w:cs="Times New Roman"/>
        </w:rPr>
        <w:t xml:space="preserve">People are weak intuitive statisticians. They have trouble with base rates, sample size, probability estimates of multiple event scenarios, and the revision of estimates. An example of this last problem is the </w:t>
      </w:r>
      <w:r w:rsidRPr="000C087B">
        <w:rPr>
          <w:rFonts w:ascii="Times New Roman" w:hAnsi="Times New Roman" w:cs="Times New Roman"/>
          <w:b/>
          <w:bCs/>
        </w:rPr>
        <w:t xml:space="preserve">anchoring </w:t>
      </w:r>
      <w:r w:rsidR="00096781" w:rsidRPr="000C087B">
        <w:rPr>
          <w:rFonts w:ascii="Times New Roman" w:hAnsi="Times New Roman" w:cs="Times New Roman"/>
          <w:b/>
          <w:bCs/>
        </w:rPr>
        <w:t>effect</w:t>
      </w:r>
      <w:r w:rsidR="00096781" w:rsidRPr="000C087B">
        <w:rPr>
          <w:rFonts w:ascii="Times New Roman" w:hAnsi="Times New Roman" w:cs="Times New Roman"/>
        </w:rPr>
        <w:t>, which</w:t>
      </w:r>
      <w:r w:rsidRPr="000C087B">
        <w:rPr>
          <w:rFonts w:ascii="Times New Roman" w:hAnsi="Times New Roman" w:cs="Times New Roman"/>
        </w:rPr>
        <w:t xml:space="preserve"> is the inadequate adjustment of subsequent estimates from an initial estimate that serves as an anchor. This occurs even when subsequent estimates are far more sophisticated than the original, naive estimate.</w:t>
      </w:r>
    </w:p>
    <w:p w14:paraId="55CC6747" w14:textId="77777777" w:rsidR="000C087B" w:rsidRPr="000C087B" w:rsidRDefault="000C087B" w:rsidP="000C087B">
      <w:pPr>
        <w:widowControl w:val="0"/>
        <w:autoSpaceDE w:val="0"/>
        <w:autoSpaceDN w:val="0"/>
        <w:adjustRightInd w:val="0"/>
        <w:spacing w:after="240"/>
        <w:rPr>
          <w:rFonts w:ascii="Times New Roman" w:hAnsi="Times New Roman" w:cs="Times New Roman"/>
        </w:rPr>
      </w:pPr>
      <w:r w:rsidRPr="000C087B">
        <w:rPr>
          <w:rFonts w:ascii="Times New Roman" w:hAnsi="Times New Roman" w:cs="Times New Roman"/>
        </w:rPr>
        <w:t>The perfectly rational decision maker can evaluate alternative solutions against a single criterion – economic gain. The decision maker who is bounded by reality might have to factor in other criteria as well, such as the political acceptability of the solution to other organizational members. This increases the complexity of the decision-making task.</w:t>
      </w:r>
    </w:p>
    <w:p w14:paraId="1DA2E197" w14:textId="35822E51" w:rsidR="000C087B" w:rsidRPr="000C087B" w:rsidRDefault="000C087B" w:rsidP="000C087B">
      <w:pPr>
        <w:widowControl w:val="0"/>
        <w:autoSpaceDE w:val="0"/>
        <w:autoSpaceDN w:val="0"/>
        <w:adjustRightInd w:val="0"/>
        <w:spacing w:after="240"/>
        <w:rPr>
          <w:rFonts w:ascii="Times New Roman" w:hAnsi="Times New Roman" w:cs="Times New Roman"/>
        </w:rPr>
      </w:pPr>
      <w:r w:rsidRPr="000C087B">
        <w:rPr>
          <w:rFonts w:ascii="Times New Roman" w:hAnsi="Times New Roman" w:cs="Times New Roman"/>
        </w:rPr>
        <w:t xml:space="preserve">As a consequence of the overwhelming complexity of rational </w:t>
      </w:r>
      <w:r w:rsidR="00096781" w:rsidRPr="000C087B">
        <w:rPr>
          <w:rFonts w:ascii="Times New Roman" w:hAnsi="Times New Roman" w:cs="Times New Roman"/>
        </w:rPr>
        <w:t>decision-making</w:t>
      </w:r>
      <w:r w:rsidRPr="000C087B">
        <w:rPr>
          <w:rFonts w:ascii="Times New Roman" w:hAnsi="Times New Roman" w:cs="Times New Roman"/>
        </w:rPr>
        <w:t xml:space="preserve">, the decision maker operating under bounded rationality frequently “satisfices” rather than maximizes. </w:t>
      </w:r>
      <w:r w:rsidRPr="000C087B">
        <w:rPr>
          <w:rFonts w:ascii="Times New Roman" w:hAnsi="Times New Roman" w:cs="Times New Roman"/>
          <w:b/>
          <w:bCs/>
        </w:rPr>
        <w:t>Satisficing</w:t>
      </w:r>
      <w:r w:rsidRPr="000C087B">
        <w:rPr>
          <w:rFonts w:ascii="Times New Roman" w:hAnsi="Times New Roman" w:cs="Times New Roman"/>
        </w:rPr>
        <w:t xml:space="preserve"> means that the decision maker establishes an adequate level of acceptability for a solution to a problem and then screens solutions until one that exceeds this level is found.</w:t>
      </w:r>
    </w:p>
    <w:p w14:paraId="0CB52CAF" w14:textId="77777777" w:rsidR="000C087B" w:rsidRPr="00CE282A" w:rsidRDefault="000C087B" w:rsidP="000C087B">
      <w:pPr>
        <w:widowControl w:val="0"/>
        <w:autoSpaceDE w:val="0"/>
        <w:autoSpaceDN w:val="0"/>
        <w:adjustRightInd w:val="0"/>
        <w:spacing w:after="240"/>
        <w:rPr>
          <w:rFonts w:ascii="Times New Roman" w:hAnsi="Times New Roman" w:cs="Times New Roman"/>
          <w:u w:val="single"/>
        </w:rPr>
      </w:pPr>
      <w:r w:rsidRPr="00CE282A">
        <w:rPr>
          <w:rFonts w:ascii="Times New Roman" w:hAnsi="Times New Roman" w:cs="Times New Roman"/>
          <w:u w:val="single"/>
        </w:rPr>
        <w:t>E. Risky Business</w:t>
      </w:r>
    </w:p>
    <w:p w14:paraId="1D7FEC59" w14:textId="17EB2024" w:rsidR="000C087B" w:rsidRPr="000C087B" w:rsidRDefault="000C087B" w:rsidP="000C087B">
      <w:pPr>
        <w:widowControl w:val="0"/>
        <w:autoSpaceDE w:val="0"/>
        <w:autoSpaceDN w:val="0"/>
        <w:adjustRightInd w:val="0"/>
        <w:spacing w:after="240"/>
        <w:rPr>
          <w:rFonts w:ascii="Times New Roman" w:hAnsi="Times New Roman" w:cs="Times New Roman"/>
        </w:rPr>
      </w:pPr>
      <w:r w:rsidRPr="000C087B">
        <w:rPr>
          <w:rFonts w:ascii="Times New Roman" w:hAnsi="Times New Roman" w:cs="Times New Roman"/>
        </w:rPr>
        <w:t xml:space="preserve">The role of risk in </w:t>
      </w:r>
      <w:r w:rsidR="00096781" w:rsidRPr="000C087B">
        <w:rPr>
          <w:rFonts w:ascii="Times New Roman" w:hAnsi="Times New Roman" w:cs="Times New Roman"/>
        </w:rPr>
        <w:t>decision-making</w:t>
      </w:r>
      <w:r w:rsidRPr="000C087B">
        <w:rPr>
          <w:rFonts w:ascii="Times New Roman" w:hAnsi="Times New Roman" w:cs="Times New Roman"/>
        </w:rPr>
        <w:t xml:space="preserve"> is also fertile ground for the issue of framing. Research by </w:t>
      </w:r>
      <w:proofErr w:type="spellStart"/>
      <w:r w:rsidRPr="000C087B">
        <w:rPr>
          <w:rFonts w:ascii="Times New Roman" w:hAnsi="Times New Roman" w:cs="Times New Roman"/>
        </w:rPr>
        <w:t>Kahneman</w:t>
      </w:r>
      <w:proofErr w:type="spellEnd"/>
      <w:r w:rsidRPr="000C087B">
        <w:rPr>
          <w:rFonts w:ascii="Times New Roman" w:hAnsi="Times New Roman" w:cs="Times New Roman"/>
        </w:rPr>
        <w:t xml:space="preserve"> and </w:t>
      </w:r>
      <w:proofErr w:type="spellStart"/>
      <w:r w:rsidRPr="000C087B">
        <w:rPr>
          <w:rFonts w:ascii="Times New Roman" w:hAnsi="Times New Roman" w:cs="Times New Roman"/>
        </w:rPr>
        <w:t>Tversky</w:t>
      </w:r>
      <w:proofErr w:type="spellEnd"/>
      <w:r w:rsidRPr="000C087B">
        <w:rPr>
          <w:rFonts w:ascii="Times New Roman" w:hAnsi="Times New Roman" w:cs="Times New Roman"/>
        </w:rPr>
        <w:t xml:space="preserve"> shows that when people view a problem as a choice between losses, they tend to make risky decisions, rolling the dice in the face of a sure loss. When people frame the alternatives as a choice between gains, they tend to make conservative decisions, protecting the sure win.</w:t>
      </w:r>
    </w:p>
    <w:p w14:paraId="4F9AE3B4" w14:textId="77777777" w:rsidR="000C087B" w:rsidRPr="00CE282A" w:rsidRDefault="000C087B" w:rsidP="000C087B">
      <w:pPr>
        <w:widowControl w:val="0"/>
        <w:autoSpaceDE w:val="0"/>
        <w:autoSpaceDN w:val="0"/>
        <w:adjustRightInd w:val="0"/>
        <w:spacing w:after="240"/>
        <w:rPr>
          <w:rFonts w:ascii="Times New Roman" w:hAnsi="Times New Roman" w:cs="Times New Roman"/>
          <w:u w:val="single"/>
        </w:rPr>
      </w:pPr>
      <w:r w:rsidRPr="00CE282A">
        <w:rPr>
          <w:rFonts w:ascii="Times New Roman" w:hAnsi="Times New Roman" w:cs="Times New Roman"/>
          <w:u w:val="single"/>
        </w:rPr>
        <w:t>F. Solution Implementation</w:t>
      </w:r>
    </w:p>
    <w:p w14:paraId="041E5446" w14:textId="77777777" w:rsidR="000C087B" w:rsidRPr="000C087B" w:rsidRDefault="000C087B" w:rsidP="000C087B">
      <w:pPr>
        <w:widowControl w:val="0"/>
        <w:autoSpaceDE w:val="0"/>
        <w:autoSpaceDN w:val="0"/>
        <w:adjustRightInd w:val="0"/>
        <w:spacing w:after="240"/>
        <w:rPr>
          <w:rFonts w:ascii="Times New Roman" w:hAnsi="Times New Roman" w:cs="Times New Roman"/>
        </w:rPr>
      </w:pPr>
      <w:r w:rsidRPr="000C087B">
        <w:rPr>
          <w:rFonts w:ascii="Times New Roman" w:hAnsi="Times New Roman" w:cs="Times New Roman"/>
        </w:rPr>
        <w:t>Once a decision is reached, the solution must be implemented. Decision makers are often dependent on others to implement decisions, and it might be difficult to anticipate their ability or motivation to do so.</w:t>
      </w:r>
    </w:p>
    <w:p w14:paraId="1A93B9C7" w14:textId="77777777" w:rsidR="000C087B" w:rsidRPr="00CE282A" w:rsidRDefault="000C087B" w:rsidP="000C087B">
      <w:pPr>
        <w:widowControl w:val="0"/>
        <w:autoSpaceDE w:val="0"/>
        <w:autoSpaceDN w:val="0"/>
        <w:adjustRightInd w:val="0"/>
        <w:spacing w:after="240"/>
        <w:rPr>
          <w:rFonts w:ascii="Times New Roman" w:hAnsi="Times New Roman" w:cs="Times New Roman"/>
          <w:u w:val="single"/>
        </w:rPr>
      </w:pPr>
      <w:r w:rsidRPr="00CE282A">
        <w:rPr>
          <w:rFonts w:ascii="Times New Roman" w:hAnsi="Times New Roman" w:cs="Times New Roman"/>
          <w:u w:val="single"/>
        </w:rPr>
        <w:t>G. Solution Evaluation</w:t>
      </w:r>
    </w:p>
    <w:p w14:paraId="304AD18C" w14:textId="77777777" w:rsidR="000C087B" w:rsidRPr="000C087B" w:rsidRDefault="000C087B" w:rsidP="000C087B">
      <w:pPr>
        <w:widowControl w:val="0"/>
        <w:autoSpaceDE w:val="0"/>
        <w:autoSpaceDN w:val="0"/>
        <w:adjustRightInd w:val="0"/>
        <w:spacing w:after="240"/>
        <w:rPr>
          <w:rFonts w:ascii="Times New Roman" w:hAnsi="Times New Roman" w:cs="Times New Roman"/>
        </w:rPr>
      </w:pPr>
      <w:r w:rsidRPr="000C087B">
        <w:rPr>
          <w:rFonts w:ascii="Times New Roman" w:hAnsi="Times New Roman" w:cs="Times New Roman"/>
        </w:rPr>
        <w:t>The perfectly rational decision maker should be able to evaluate the effectiveness of decisions with calm, objective detachment. However, the bounded decision maker might encounter problems at this stage of the process.</w:t>
      </w:r>
    </w:p>
    <w:p w14:paraId="4155C1EC" w14:textId="77777777" w:rsidR="000C087B" w:rsidRPr="000C087B" w:rsidRDefault="000C087B" w:rsidP="000C087B">
      <w:pPr>
        <w:widowControl w:val="0"/>
        <w:autoSpaceDE w:val="0"/>
        <w:autoSpaceDN w:val="0"/>
        <w:adjustRightInd w:val="0"/>
        <w:spacing w:after="240"/>
        <w:rPr>
          <w:rFonts w:ascii="Times New Roman" w:hAnsi="Times New Roman" w:cs="Times New Roman"/>
        </w:rPr>
      </w:pPr>
      <w:proofErr w:type="gramStart"/>
      <w:r w:rsidRPr="000C087B">
        <w:rPr>
          <w:rFonts w:ascii="Times New Roman" w:hAnsi="Times New Roman" w:cs="Times New Roman"/>
        </w:rPr>
        <w:t>Justification.</w:t>
      </w:r>
      <w:proofErr w:type="gramEnd"/>
      <w:r w:rsidRPr="000C087B">
        <w:rPr>
          <w:rFonts w:ascii="Times New Roman" w:hAnsi="Times New Roman" w:cs="Times New Roman"/>
        </w:rPr>
        <w:t xml:space="preserve"> People tend to be overconfident about the adequacy of their decisions. Many organizations are lax when it comes to evaluating the effectiveness of expensive </w:t>
      </w:r>
      <w:r w:rsidRPr="000C087B">
        <w:rPr>
          <w:rFonts w:ascii="Times New Roman" w:hAnsi="Times New Roman" w:cs="Times New Roman"/>
        </w:rPr>
        <w:lastRenderedPageBreak/>
        <w:t xml:space="preserve">programs. If bad news cannot be avoided, erring decision makers might devote energy to trying to justify a faulty decision. The justification of faulty decisions is best seen in the irrational treatment of sunk costs. </w:t>
      </w:r>
      <w:r w:rsidRPr="000C087B">
        <w:rPr>
          <w:rFonts w:ascii="Times New Roman" w:hAnsi="Times New Roman" w:cs="Times New Roman"/>
          <w:b/>
          <w:bCs/>
        </w:rPr>
        <w:t>Sunk costs</w:t>
      </w:r>
      <w:r w:rsidRPr="000C087B">
        <w:rPr>
          <w:rFonts w:ascii="Times New Roman" w:hAnsi="Times New Roman" w:cs="Times New Roman"/>
        </w:rPr>
        <w:t xml:space="preserve"> are permanent losses of resources incurred as the result of a decision. The key word here is “permanent.” Since these resources have been lost (sunk) due to a past decision, they should not enter into future decisions. However, people often do “throw good resources after bad,” acting as if they can recoup sunk costs. This process is </w:t>
      </w:r>
      <w:r w:rsidRPr="000C087B">
        <w:rPr>
          <w:rFonts w:ascii="Times New Roman" w:hAnsi="Times New Roman" w:cs="Times New Roman"/>
          <w:b/>
          <w:bCs/>
        </w:rPr>
        <w:t>escalation of commitment</w:t>
      </w:r>
      <w:r w:rsidRPr="000C087B">
        <w:rPr>
          <w:rFonts w:ascii="Times New Roman" w:hAnsi="Times New Roman" w:cs="Times New Roman"/>
        </w:rPr>
        <w:t xml:space="preserve"> to an apparently failing course of action, in which the escalation involves devoting more and more resources to actions implied by the decision. One reason for this is dissonance reduction. As well, because changing one's mind is often perceived as a weakness, many wrong decisions continue to be endorsed in the name of consistency. Escalation of commitment might also be due to the way in which decision makers frame the problem once some resources have been sunk. Attempts to prevent the escalation of commitment might include the following:</w:t>
      </w:r>
    </w:p>
    <w:p w14:paraId="11FD6150" w14:textId="77777777" w:rsidR="000C087B" w:rsidRPr="000C087B" w:rsidRDefault="000C087B" w:rsidP="000C087B">
      <w:pPr>
        <w:widowControl w:val="0"/>
        <w:numPr>
          <w:ilvl w:val="0"/>
          <w:numId w:val="2"/>
        </w:numPr>
        <w:tabs>
          <w:tab w:val="left" w:pos="220"/>
          <w:tab w:val="left" w:pos="720"/>
        </w:tabs>
        <w:autoSpaceDE w:val="0"/>
        <w:autoSpaceDN w:val="0"/>
        <w:adjustRightInd w:val="0"/>
        <w:ind w:hanging="720"/>
        <w:rPr>
          <w:rFonts w:ascii="Times New Roman" w:hAnsi="Times New Roman" w:cs="Times New Roman"/>
        </w:rPr>
      </w:pPr>
      <w:r w:rsidRPr="000C087B">
        <w:rPr>
          <w:rFonts w:ascii="Times New Roman" w:hAnsi="Times New Roman" w:cs="Times New Roman"/>
        </w:rPr>
        <w:t>Reframe the problem from one of spending to one of saving.</w:t>
      </w:r>
    </w:p>
    <w:p w14:paraId="408B0717" w14:textId="77777777" w:rsidR="000C087B" w:rsidRPr="000C087B" w:rsidRDefault="000C087B" w:rsidP="000C087B">
      <w:pPr>
        <w:widowControl w:val="0"/>
        <w:numPr>
          <w:ilvl w:val="0"/>
          <w:numId w:val="2"/>
        </w:numPr>
        <w:tabs>
          <w:tab w:val="left" w:pos="220"/>
          <w:tab w:val="left" w:pos="720"/>
        </w:tabs>
        <w:autoSpaceDE w:val="0"/>
        <w:autoSpaceDN w:val="0"/>
        <w:adjustRightInd w:val="0"/>
        <w:ind w:hanging="720"/>
        <w:rPr>
          <w:rFonts w:ascii="Times New Roman" w:hAnsi="Times New Roman" w:cs="Times New Roman"/>
        </w:rPr>
      </w:pPr>
      <w:r w:rsidRPr="000C087B">
        <w:rPr>
          <w:rFonts w:ascii="Times New Roman" w:hAnsi="Times New Roman" w:cs="Times New Roman"/>
        </w:rPr>
        <w:t>Set specific goals that must be met before additional resources are invested.</w:t>
      </w:r>
    </w:p>
    <w:p w14:paraId="309BCCB5" w14:textId="77777777" w:rsidR="000C087B" w:rsidRPr="000C087B" w:rsidRDefault="000C087B" w:rsidP="000C087B">
      <w:pPr>
        <w:widowControl w:val="0"/>
        <w:numPr>
          <w:ilvl w:val="0"/>
          <w:numId w:val="2"/>
        </w:numPr>
        <w:tabs>
          <w:tab w:val="left" w:pos="220"/>
          <w:tab w:val="left" w:pos="720"/>
        </w:tabs>
        <w:autoSpaceDE w:val="0"/>
        <w:autoSpaceDN w:val="0"/>
        <w:adjustRightInd w:val="0"/>
        <w:ind w:hanging="720"/>
        <w:rPr>
          <w:rFonts w:ascii="Times New Roman" w:hAnsi="Times New Roman" w:cs="Times New Roman"/>
        </w:rPr>
      </w:pPr>
      <w:r w:rsidRPr="000C087B">
        <w:rPr>
          <w:rFonts w:ascii="Times New Roman" w:hAnsi="Times New Roman" w:cs="Times New Roman"/>
        </w:rPr>
        <w:t>Evaluate managers on how decisions are made instead of outcomes.</w:t>
      </w:r>
    </w:p>
    <w:p w14:paraId="6408FCF1" w14:textId="5DE5B83D" w:rsidR="000C087B" w:rsidRPr="000C087B" w:rsidRDefault="000C087B" w:rsidP="000C087B">
      <w:pPr>
        <w:widowControl w:val="0"/>
        <w:numPr>
          <w:ilvl w:val="0"/>
          <w:numId w:val="2"/>
        </w:numPr>
        <w:tabs>
          <w:tab w:val="left" w:pos="220"/>
          <w:tab w:val="left" w:pos="720"/>
        </w:tabs>
        <w:autoSpaceDE w:val="0"/>
        <w:autoSpaceDN w:val="0"/>
        <w:adjustRightInd w:val="0"/>
        <w:ind w:hanging="720"/>
        <w:rPr>
          <w:rFonts w:ascii="Times New Roman" w:hAnsi="Times New Roman" w:cs="Times New Roman"/>
        </w:rPr>
      </w:pPr>
      <w:r w:rsidRPr="000C087B">
        <w:rPr>
          <w:rFonts w:ascii="Times New Roman" w:hAnsi="Times New Roman" w:cs="Times New Roman"/>
        </w:rPr>
        <w:t xml:space="preserve">Separate initial and subsequent </w:t>
      </w:r>
      <w:r w:rsidR="00096781" w:rsidRPr="000C087B">
        <w:rPr>
          <w:rFonts w:ascii="Times New Roman" w:hAnsi="Times New Roman" w:cs="Times New Roman"/>
        </w:rPr>
        <w:t>decision-making</w:t>
      </w:r>
      <w:r w:rsidRPr="000C087B">
        <w:rPr>
          <w:rFonts w:ascii="Times New Roman" w:hAnsi="Times New Roman" w:cs="Times New Roman"/>
        </w:rPr>
        <w:t>.</w:t>
      </w:r>
    </w:p>
    <w:p w14:paraId="47DC8470" w14:textId="547CDB6C" w:rsidR="000C087B" w:rsidRPr="000C087B" w:rsidRDefault="000C087B" w:rsidP="000C087B">
      <w:pPr>
        <w:widowControl w:val="0"/>
        <w:autoSpaceDE w:val="0"/>
        <w:autoSpaceDN w:val="0"/>
        <w:adjustRightInd w:val="0"/>
        <w:spacing w:after="240"/>
        <w:rPr>
          <w:rFonts w:ascii="Times New Roman" w:hAnsi="Times New Roman" w:cs="Times New Roman"/>
        </w:rPr>
      </w:pPr>
      <w:proofErr w:type="gramStart"/>
      <w:r w:rsidRPr="000C087B">
        <w:rPr>
          <w:rFonts w:ascii="Times New Roman" w:hAnsi="Times New Roman" w:cs="Times New Roman"/>
        </w:rPr>
        <w:t>Hindsight.</w:t>
      </w:r>
      <w:proofErr w:type="gramEnd"/>
      <w:r w:rsidRPr="000C087B">
        <w:rPr>
          <w:rFonts w:ascii="Times New Roman" w:hAnsi="Times New Roman" w:cs="Times New Roman"/>
        </w:rPr>
        <w:t xml:space="preserve"> The careful evaluation of decisions is also inhibited by faulty hindsight. </w:t>
      </w:r>
      <w:r w:rsidRPr="000C087B">
        <w:rPr>
          <w:rFonts w:ascii="Times New Roman" w:hAnsi="Times New Roman" w:cs="Times New Roman"/>
          <w:b/>
          <w:bCs/>
        </w:rPr>
        <w:t>Hindsight</w:t>
      </w:r>
      <w:r w:rsidRPr="000C087B">
        <w:rPr>
          <w:rFonts w:ascii="Times New Roman" w:hAnsi="Times New Roman" w:cs="Times New Roman"/>
        </w:rPr>
        <w:t xml:space="preserve"> refers to the tendency to review a decision-making process to find out what was done right or wrong. People practicing hindsight are exhibiting the knew-it-all-along </w:t>
      </w:r>
      <w:r w:rsidR="00096781" w:rsidRPr="000C087B">
        <w:rPr>
          <w:rFonts w:ascii="Times New Roman" w:hAnsi="Times New Roman" w:cs="Times New Roman"/>
        </w:rPr>
        <w:t>effect that</w:t>
      </w:r>
      <w:r w:rsidRPr="000C087B">
        <w:rPr>
          <w:rFonts w:ascii="Times New Roman" w:hAnsi="Times New Roman" w:cs="Times New Roman"/>
        </w:rPr>
        <w:t xml:space="preserve"> assumes after the fact that we knew all along what the outcome of a decision would be. Another form of faulty hindsight is the tendency to take personal responsibility for successful decision outcomes while denying responsibility for unsuccessful outcomes.</w:t>
      </w:r>
    </w:p>
    <w:p w14:paraId="71D1A330" w14:textId="77777777" w:rsidR="000C087B" w:rsidRPr="00CE282A" w:rsidRDefault="000C087B" w:rsidP="000C087B">
      <w:pPr>
        <w:widowControl w:val="0"/>
        <w:autoSpaceDE w:val="0"/>
        <w:autoSpaceDN w:val="0"/>
        <w:adjustRightInd w:val="0"/>
        <w:spacing w:after="240"/>
        <w:rPr>
          <w:rFonts w:ascii="Times New Roman" w:hAnsi="Times New Roman" w:cs="Times New Roman"/>
          <w:u w:val="single"/>
        </w:rPr>
      </w:pPr>
      <w:r w:rsidRPr="00CE282A">
        <w:rPr>
          <w:rFonts w:ascii="Times New Roman" w:hAnsi="Times New Roman" w:cs="Times New Roman"/>
          <w:u w:val="single"/>
        </w:rPr>
        <w:t>H. How Emotion and Mood Affect Decision Making</w:t>
      </w:r>
    </w:p>
    <w:p w14:paraId="126E54DD" w14:textId="300CFB85" w:rsidR="000C087B" w:rsidRPr="000C087B" w:rsidRDefault="000C087B" w:rsidP="000C087B">
      <w:pPr>
        <w:widowControl w:val="0"/>
        <w:autoSpaceDE w:val="0"/>
        <w:autoSpaceDN w:val="0"/>
        <w:adjustRightInd w:val="0"/>
        <w:spacing w:after="240"/>
        <w:rPr>
          <w:rFonts w:ascii="Times New Roman" w:hAnsi="Times New Roman" w:cs="Times New Roman"/>
        </w:rPr>
      </w:pPr>
      <w:r w:rsidRPr="000C087B">
        <w:rPr>
          <w:rFonts w:ascii="Times New Roman" w:hAnsi="Times New Roman" w:cs="Times New Roman"/>
        </w:rPr>
        <w:t xml:space="preserve">Emotions also play a role in </w:t>
      </w:r>
      <w:r w:rsidR="00096781" w:rsidRPr="000C087B">
        <w:rPr>
          <w:rFonts w:ascii="Times New Roman" w:hAnsi="Times New Roman" w:cs="Times New Roman"/>
        </w:rPr>
        <w:t>decision-making</w:t>
      </w:r>
      <w:r w:rsidRPr="000C087B">
        <w:rPr>
          <w:rFonts w:ascii="Times New Roman" w:hAnsi="Times New Roman" w:cs="Times New Roman"/>
        </w:rPr>
        <w:t>. Strong emotions frequently figure in the decision-making process that corrects ethical errors (Chapter 12) and strong (positive) emotion has also been implicated in creative decision making and the proper use of intuition to solve problems. Such intuition (Chapter 1) can lead to the successful short-circuiting of the steps in the rational model when speed is of the essence. There are also many cases in which strong emotions are a hindrance such as when people experiencing strong emotions are often self-focused and distracted from the actual demands of the problem at hand.</w:t>
      </w:r>
    </w:p>
    <w:p w14:paraId="2DBA4F78" w14:textId="6590A934" w:rsidR="000C087B" w:rsidRPr="000C087B" w:rsidRDefault="000C087B" w:rsidP="000C087B">
      <w:pPr>
        <w:widowControl w:val="0"/>
        <w:autoSpaceDE w:val="0"/>
        <w:autoSpaceDN w:val="0"/>
        <w:adjustRightInd w:val="0"/>
        <w:spacing w:after="240"/>
        <w:rPr>
          <w:rFonts w:ascii="Times New Roman" w:hAnsi="Times New Roman" w:cs="Times New Roman"/>
        </w:rPr>
      </w:pPr>
      <w:r w:rsidRPr="000C087B">
        <w:rPr>
          <w:rFonts w:ascii="Times New Roman" w:hAnsi="Times New Roman" w:cs="Times New Roman"/>
        </w:rPr>
        <w:t xml:space="preserve">Mood affects </w:t>
      </w:r>
      <w:r w:rsidRPr="000C087B">
        <w:rPr>
          <w:rFonts w:ascii="Times New Roman" w:hAnsi="Times New Roman" w:cs="Times New Roman"/>
          <w:i/>
          <w:iCs/>
        </w:rPr>
        <w:t>what</w:t>
      </w:r>
      <w:r w:rsidRPr="000C087B">
        <w:rPr>
          <w:rFonts w:ascii="Times New Roman" w:hAnsi="Times New Roman" w:cs="Times New Roman"/>
        </w:rPr>
        <w:t xml:space="preserve"> and </w:t>
      </w:r>
      <w:r w:rsidRPr="000C087B">
        <w:rPr>
          <w:rFonts w:ascii="Times New Roman" w:hAnsi="Times New Roman" w:cs="Times New Roman"/>
          <w:i/>
          <w:iCs/>
        </w:rPr>
        <w:t>how</w:t>
      </w:r>
      <w:r w:rsidRPr="000C087B">
        <w:rPr>
          <w:rFonts w:ascii="Times New Roman" w:hAnsi="Times New Roman" w:cs="Times New Roman"/>
        </w:rPr>
        <w:t xml:space="preserve"> people think when making decisions and it has the greatest impact on uncertain, ambiguous decisions of the type that are especially crucial for organizations. Research on mood and </w:t>
      </w:r>
      <w:r w:rsidR="00096781" w:rsidRPr="000C087B">
        <w:rPr>
          <w:rFonts w:ascii="Times New Roman" w:hAnsi="Times New Roman" w:cs="Times New Roman"/>
        </w:rPr>
        <w:t>decision-making</w:t>
      </w:r>
      <w:r w:rsidRPr="000C087B">
        <w:rPr>
          <w:rFonts w:ascii="Times New Roman" w:hAnsi="Times New Roman" w:cs="Times New Roman"/>
        </w:rPr>
        <w:t xml:space="preserve"> has found that:</w:t>
      </w:r>
    </w:p>
    <w:p w14:paraId="5F877660" w14:textId="77777777" w:rsidR="000C087B" w:rsidRPr="000C087B" w:rsidRDefault="000C087B" w:rsidP="000C087B">
      <w:pPr>
        <w:widowControl w:val="0"/>
        <w:numPr>
          <w:ilvl w:val="0"/>
          <w:numId w:val="3"/>
        </w:numPr>
        <w:tabs>
          <w:tab w:val="left" w:pos="220"/>
          <w:tab w:val="left" w:pos="720"/>
        </w:tabs>
        <w:autoSpaceDE w:val="0"/>
        <w:autoSpaceDN w:val="0"/>
        <w:adjustRightInd w:val="0"/>
        <w:ind w:hanging="720"/>
        <w:rPr>
          <w:rFonts w:ascii="Times New Roman" w:hAnsi="Times New Roman" w:cs="Times New Roman"/>
        </w:rPr>
      </w:pPr>
      <w:r w:rsidRPr="000C087B">
        <w:rPr>
          <w:rFonts w:ascii="Times New Roman" w:hAnsi="Times New Roman" w:cs="Times New Roman"/>
        </w:rPr>
        <w:t>People in a positive mood tend to remember positive information.</w:t>
      </w:r>
    </w:p>
    <w:p w14:paraId="6AD51B29" w14:textId="77777777" w:rsidR="000C087B" w:rsidRPr="000C087B" w:rsidRDefault="000C087B" w:rsidP="000C087B">
      <w:pPr>
        <w:widowControl w:val="0"/>
        <w:numPr>
          <w:ilvl w:val="0"/>
          <w:numId w:val="3"/>
        </w:numPr>
        <w:tabs>
          <w:tab w:val="left" w:pos="220"/>
          <w:tab w:val="left" w:pos="720"/>
        </w:tabs>
        <w:autoSpaceDE w:val="0"/>
        <w:autoSpaceDN w:val="0"/>
        <w:adjustRightInd w:val="0"/>
        <w:ind w:hanging="720"/>
        <w:rPr>
          <w:rFonts w:ascii="Times New Roman" w:hAnsi="Times New Roman" w:cs="Times New Roman"/>
        </w:rPr>
      </w:pPr>
      <w:r w:rsidRPr="000C087B">
        <w:rPr>
          <w:rFonts w:ascii="Times New Roman" w:hAnsi="Times New Roman" w:cs="Times New Roman"/>
        </w:rPr>
        <w:t>People in a positive mood tend to evaluate objects, people, and events more positively.</w:t>
      </w:r>
    </w:p>
    <w:p w14:paraId="0C7FEF61" w14:textId="77777777" w:rsidR="000C087B" w:rsidRPr="000C087B" w:rsidRDefault="000C087B" w:rsidP="000C087B">
      <w:pPr>
        <w:widowControl w:val="0"/>
        <w:numPr>
          <w:ilvl w:val="0"/>
          <w:numId w:val="3"/>
        </w:numPr>
        <w:tabs>
          <w:tab w:val="left" w:pos="220"/>
          <w:tab w:val="left" w:pos="720"/>
        </w:tabs>
        <w:autoSpaceDE w:val="0"/>
        <w:autoSpaceDN w:val="0"/>
        <w:adjustRightInd w:val="0"/>
        <w:ind w:hanging="720"/>
        <w:rPr>
          <w:rFonts w:ascii="Times New Roman" w:hAnsi="Times New Roman" w:cs="Times New Roman"/>
        </w:rPr>
      </w:pPr>
      <w:r w:rsidRPr="000C087B">
        <w:rPr>
          <w:rFonts w:ascii="Times New Roman" w:hAnsi="Times New Roman" w:cs="Times New Roman"/>
        </w:rPr>
        <w:t>People in a good mood tend to overestimate the likelihood that good events will occur and underestimate the occurrence of bad events.</w:t>
      </w:r>
    </w:p>
    <w:p w14:paraId="230F1CE7" w14:textId="77777777" w:rsidR="000C087B" w:rsidRPr="000C087B" w:rsidRDefault="000C087B" w:rsidP="000C087B">
      <w:pPr>
        <w:widowControl w:val="0"/>
        <w:numPr>
          <w:ilvl w:val="0"/>
          <w:numId w:val="3"/>
        </w:numPr>
        <w:tabs>
          <w:tab w:val="left" w:pos="220"/>
          <w:tab w:val="left" w:pos="720"/>
        </w:tabs>
        <w:autoSpaceDE w:val="0"/>
        <w:autoSpaceDN w:val="0"/>
        <w:adjustRightInd w:val="0"/>
        <w:ind w:hanging="720"/>
        <w:rPr>
          <w:rFonts w:ascii="Times New Roman" w:hAnsi="Times New Roman" w:cs="Times New Roman"/>
        </w:rPr>
      </w:pPr>
      <w:r w:rsidRPr="000C087B">
        <w:rPr>
          <w:rFonts w:ascii="Times New Roman" w:hAnsi="Times New Roman" w:cs="Times New Roman"/>
        </w:rPr>
        <w:t xml:space="preserve">People in a good mood adopt simplified, short-cut decision-making strategies, more likely violating the rational model. People in a negative mood are prone to </w:t>
      </w:r>
      <w:r w:rsidRPr="000C087B">
        <w:rPr>
          <w:rFonts w:ascii="Times New Roman" w:hAnsi="Times New Roman" w:cs="Times New Roman"/>
        </w:rPr>
        <w:lastRenderedPageBreak/>
        <w:t>approach decisions in a more deliberate, systematic, detailed way.</w:t>
      </w:r>
    </w:p>
    <w:p w14:paraId="15D49A65" w14:textId="299B6015" w:rsidR="000C087B" w:rsidRPr="000C087B" w:rsidRDefault="000C087B" w:rsidP="000C087B">
      <w:pPr>
        <w:widowControl w:val="0"/>
        <w:numPr>
          <w:ilvl w:val="0"/>
          <w:numId w:val="3"/>
        </w:numPr>
        <w:tabs>
          <w:tab w:val="left" w:pos="220"/>
          <w:tab w:val="left" w:pos="720"/>
        </w:tabs>
        <w:autoSpaceDE w:val="0"/>
        <w:autoSpaceDN w:val="0"/>
        <w:adjustRightInd w:val="0"/>
        <w:ind w:hanging="720"/>
        <w:rPr>
          <w:rFonts w:ascii="Times New Roman" w:hAnsi="Times New Roman" w:cs="Times New Roman"/>
        </w:rPr>
      </w:pPr>
      <w:r w:rsidRPr="000C087B">
        <w:rPr>
          <w:rFonts w:ascii="Times New Roman" w:hAnsi="Times New Roman" w:cs="Times New Roman"/>
        </w:rPr>
        <w:t xml:space="preserve">Positive mood promotes more creative, intuitive </w:t>
      </w:r>
      <w:r w:rsidR="00096781" w:rsidRPr="000C087B">
        <w:rPr>
          <w:rFonts w:ascii="Times New Roman" w:hAnsi="Times New Roman" w:cs="Times New Roman"/>
        </w:rPr>
        <w:t>decision-making</w:t>
      </w:r>
      <w:r w:rsidRPr="000C087B">
        <w:rPr>
          <w:rFonts w:ascii="Times New Roman" w:hAnsi="Times New Roman" w:cs="Times New Roman"/>
        </w:rPr>
        <w:t>.</w:t>
      </w:r>
    </w:p>
    <w:p w14:paraId="1833CB51" w14:textId="4F08E2E3" w:rsidR="000C087B" w:rsidRPr="000C087B" w:rsidRDefault="000C087B" w:rsidP="000C087B">
      <w:pPr>
        <w:widowControl w:val="0"/>
        <w:autoSpaceDE w:val="0"/>
        <w:autoSpaceDN w:val="0"/>
        <w:adjustRightInd w:val="0"/>
        <w:spacing w:after="240"/>
        <w:rPr>
          <w:rFonts w:ascii="Times New Roman" w:hAnsi="Times New Roman" w:cs="Times New Roman"/>
        </w:rPr>
      </w:pPr>
      <w:r w:rsidRPr="000C087B">
        <w:rPr>
          <w:rFonts w:ascii="Times New Roman" w:hAnsi="Times New Roman" w:cs="Times New Roman"/>
        </w:rPr>
        <w:t xml:space="preserve">The impact of mood on </w:t>
      </w:r>
      <w:r w:rsidR="00096781" w:rsidRPr="000C087B">
        <w:rPr>
          <w:rFonts w:ascii="Times New Roman" w:hAnsi="Times New Roman" w:cs="Times New Roman"/>
        </w:rPr>
        <w:t>decision-making</w:t>
      </w:r>
      <w:r w:rsidRPr="000C087B">
        <w:rPr>
          <w:rFonts w:ascii="Times New Roman" w:hAnsi="Times New Roman" w:cs="Times New Roman"/>
        </w:rPr>
        <w:t xml:space="preserve"> is not necessarily dysfunctional. If the excesses of optimism can be controlled, those in a good mood can make creative decisions. If the excesses of pessimism can be controlled, those in a negative mood can actually process information more carefully and effectively.</w:t>
      </w:r>
    </w:p>
    <w:p w14:paraId="160BA5DD" w14:textId="77777777" w:rsidR="000C087B" w:rsidRPr="00CE282A" w:rsidRDefault="000C087B" w:rsidP="000C087B">
      <w:pPr>
        <w:widowControl w:val="0"/>
        <w:autoSpaceDE w:val="0"/>
        <w:autoSpaceDN w:val="0"/>
        <w:adjustRightInd w:val="0"/>
        <w:spacing w:after="240"/>
        <w:rPr>
          <w:rFonts w:ascii="Times New Roman" w:hAnsi="Times New Roman" w:cs="Times New Roman"/>
          <w:u w:val="single"/>
        </w:rPr>
      </w:pPr>
      <w:r w:rsidRPr="00CE282A">
        <w:rPr>
          <w:rFonts w:ascii="Times New Roman" w:hAnsi="Times New Roman" w:cs="Times New Roman"/>
          <w:u w:val="single"/>
        </w:rPr>
        <w:t>I. Rational Decision Making — A Summary</w:t>
      </w:r>
    </w:p>
    <w:p w14:paraId="57E6D50B" w14:textId="77777777" w:rsidR="000C087B" w:rsidRPr="000C087B" w:rsidRDefault="000C087B" w:rsidP="000C087B">
      <w:pPr>
        <w:widowControl w:val="0"/>
        <w:autoSpaceDE w:val="0"/>
        <w:autoSpaceDN w:val="0"/>
        <w:adjustRightInd w:val="0"/>
        <w:spacing w:after="240"/>
        <w:rPr>
          <w:rFonts w:ascii="Times New Roman" w:hAnsi="Times New Roman" w:cs="Times New Roman"/>
        </w:rPr>
      </w:pPr>
      <w:r w:rsidRPr="000C087B">
        <w:rPr>
          <w:rFonts w:ascii="Times New Roman" w:hAnsi="Times New Roman" w:cs="Times New Roman"/>
        </w:rPr>
        <w:t>Research shows that for complex, unfamiliar decisions the rational model provides a pretty good picture of how people actually make decisions. However, there is plenty of case evidence that in organizations the rational decision-making process is often short-circuited in part because of the biases discussed above. This might explain why about half of the decisions made in organizations have been found to be failures.</w:t>
      </w:r>
    </w:p>
    <w:p w14:paraId="4D87E4F5" w14:textId="77777777" w:rsidR="000C087B" w:rsidRPr="000C087B" w:rsidRDefault="000C087B" w:rsidP="000C087B">
      <w:pPr>
        <w:widowControl w:val="0"/>
        <w:autoSpaceDE w:val="0"/>
        <w:autoSpaceDN w:val="0"/>
        <w:adjustRightInd w:val="0"/>
        <w:spacing w:after="240"/>
        <w:rPr>
          <w:rFonts w:ascii="Times New Roman" w:hAnsi="Times New Roman" w:cs="Times New Roman"/>
        </w:rPr>
      </w:pPr>
      <w:r w:rsidRPr="000C087B">
        <w:rPr>
          <w:rFonts w:ascii="Times New Roman" w:hAnsi="Times New Roman" w:cs="Times New Roman"/>
          <w:b/>
          <w:bCs/>
        </w:rPr>
        <w:t>III. Group Decision Making</w:t>
      </w:r>
    </w:p>
    <w:p w14:paraId="71675C4C" w14:textId="3AFE5492" w:rsidR="000C087B" w:rsidRPr="000C087B" w:rsidRDefault="00096781" w:rsidP="000C087B">
      <w:pPr>
        <w:widowControl w:val="0"/>
        <w:autoSpaceDE w:val="0"/>
        <w:autoSpaceDN w:val="0"/>
        <w:adjustRightInd w:val="0"/>
        <w:spacing w:after="240"/>
        <w:rPr>
          <w:rFonts w:ascii="Times New Roman" w:hAnsi="Times New Roman" w:cs="Times New Roman"/>
        </w:rPr>
      </w:pPr>
      <w:r w:rsidRPr="000C087B">
        <w:rPr>
          <w:rFonts w:ascii="Times New Roman" w:hAnsi="Times New Roman" w:cs="Times New Roman"/>
        </w:rPr>
        <w:t>Groups rather than individuals make many organizational decisions</w:t>
      </w:r>
      <w:r w:rsidR="000C087B" w:rsidRPr="000C087B">
        <w:rPr>
          <w:rFonts w:ascii="Times New Roman" w:hAnsi="Times New Roman" w:cs="Times New Roman"/>
        </w:rPr>
        <w:t xml:space="preserve">, especially when problems are ill-structured. There are both advantages and problems of group </w:t>
      </w:r>
      <w:r w:rsidRPr="000C087B">
        <w:rPr>
          <w:rFonts w:ascii="Times New Roman" w:hAnsi="Times New Roman" w:cs="Times New Roman"/>
        </w:rPr>
        <w:t>decision-making</w:t>
      </w:r>
      <w:r w:rsidR="000C087B" w:rsidRPr="000C087B">
        <w:rPr>
          <w:rFonts w:ascii="Times New Roman" w:hAnsi="Times New Roman" w:cs="Times New Roman"/>
        </w:rPr>
        <w:t>.</w:t>
      </w:r>
    </w:p>
    <w:p w14:paraId="254CD2E3" w14:textId="77777777" w:rsidR="000C087B" w:rsidRPr="00CE282A" w:rsidRDefault="000C087B" w:rsidP="000C087B">
      <w:pPr>
        <w:widowControl w:val="0"/>
        <w:autoSpaceDE w:val="0"/>
        <w:autoSpaceDN w:val="0"/>
        <w:adjustRightInd w:val="0"/>
        <w:spacing w:after="240"/>
        <w:rPr>
          <w:rFonts w:ascii="Times New Roman" w:hAnsi="Times New Roman" w:cs="Times New Roman"/>
          <w:u w:val="single"/>
        </w:rPr>
      </w:pPr>
      <w:r w:rsidRPr="00CE282A">
        <w:rPr>
          <w:rFonts w:ascii="Times New Roman" w:hAnsi="Times New Roman" w:cs="Times New Roman"/>
          <w:u w:val="single"/>
        </w:rPr>
        <w:t>A. Why Use Groups?</w:t>
      </w:r>
    </w:p>
    <w:p w14:paraId="0F430AEF" w14:textId="77777777" w:rsidR="000C087B" w:rsidRPr="000C087B" w:rsidRDefault="000C087B" w:rsidP="000C087B">
      <w:pPr>
        <w:widowControl w:val="0"/>
        <w:autoSpaceDE w:val="0"/>
        <w:autoSpaceDN w:val="0"/>
        <w:adjustRightInd w:val="0"/>
        <w:spacing w:after="240"/>
        <w:rPr>
          <w:rFonts w:ascii="Times New Roman" w:hAnsi="Times New Roman" w:cs="Times New Roman"/>
        </w:rPr>
      </w:pPr>
      <w:r w:rsidRPr="000C087B">
        <w:rPr>
          <w:rFonts w:ascii="Times New Roman" w:hAnsi="Times New Roman" w:cs="Times New Roman"/>
        </w:rPr>
        <w:t>There are a number of reasons for employing groups to make organizational decisions.</w:t>
      </w:r>
    </w:p>
    <w:p w14:paraId="1A073CB5" w14:textId="77777777" w:rsidR="000C087B" w:rsidRPr="000C087B" w:rsidRDefault="000C087B" w:rsidP="000C087B">
      <w:pPr>
        <w:widowControl w:val="0"/>
        <w:autoSpaceDE w:val="0"/>
        <w:autoSpaceDN w:val="0"/>
        <w:adjustRightInd w:val="0"/>
        <w:spacing w:after="240"/>
        <w:rPr>
          <w:rFonts w:ascii="Times New Roman" w:hAnsi="Times New Roman" w:cs="Times New Roman"/>
        </w:rPr>
      </w:pPr>
      <w:proofErr w:type="gramStart"/>
      <w:r w:rsidRPr="000C087B">
        <w:rPr>
          <w:rFonts w:ascii="Times New Roman" w:hAnsi="Times New Roman" w:cs="Times New Roman"/>
        </w:rPr>
        <w:t>Decision Quality.</w:t>
      </w:r>
      <w:proofErr w:type="gramEnd"/>
      <w:r w:rsidRPr="000C087B">
        <w:rPr>
          <w:rFonts w:ascii="Times New Roman" w:hAnsi="Times New Roman" w:cs="Times New Roman"/>
        </w:rPr>
        <w:t xml:space="preserve"> Groups or teams can make higher quality decisions than individuals. This argument is based on several assumptions:</w:t>
      </w:r>
    </w:p>
    <w:p w14:paraId="22B0A2FA" w14:textId="77777777" w:rsidR="000C087B" w:rsidRPr="000C087B" w:rsidRDefault="000C087B" w:rsidP="000C087B">
      <w:pPr>
        <w:widowControl w:val="0"/>
        <w:numPr>
          <w:ilvl w:val="0"/>
          <w:numId w:val="4"/>
        </w:numPr>
        <w:tabs>
          <w:tab w:val="left" w:pos="220"/>
          <w:tab w:val="left" w:pos="720"/>
        </w:tabs>
        <w:autoSpaceDE w:val="0"/>
        <w:autoSpaceDN w:val="0"/>
        <w:adjustRightInd w:val="0"/>
        <w:ind w:hanging="720"/>
        <w:rPr>
          <w:rFonts w:ascii="Times New Roman" w:hAnsi="Times New Roman" w:cs="Times New Roman"/>
        </w:rPr>
      </w:pPr>
      <w:r w:rsidRPr="000C087B">
        <w:rPr>
          <w:rFonts w:ascii="Times New Roman" w:hAnsi="Times New Roman" w:cs="Times New Roman"/>
        </w:rPr>
        <w:t>Groups are more vigilant than individuals.</w:t>
      </w:r>
    </w:p>
    <w:p w14:paraId="6D6925A3" w14:textId="77777777" w:rsidR="000C087B" w:rsidRPr="000C087B" w:rsidRDefault="000C087B" w:rsidP="000C087B">
      <w:pPr>
        <w:widowControl w:val="0"/>
        <w:numPr>
          <w:ilvl w:val="0"/>
          <w:numId w:val="4"/>
        </w:numPr>
        <w:tabs>
          <w:tab w:val="left" w:pos="220"/>
          <w:tab w:val="left" w:pos="720"/>
        </w:tabs>
        <w:autoSpaceDE w:val="0"/>
        <w:autoSpaceDN w:val="0"/>
        <w:adjustRightInd w:val="0"/>
        <w:ind w:hanging="720"/>
        <w:rPr>
          <w:rFonts w:ascii="Times New Roman" w:hAnsi="Times New Roman" w:cs="Times New Roman"/>
        </w:rPr>
      </w:pPr>
      <w:r w:rsidRPr="000C087B">
        <w:rPr>
          <w:rFonts w:ascii="Times New Roman" w:hAnsi="Times New Roman" w:cs="Times New Roman"/>
        </w:rPr>
        <w:t>Groups can generate more ideas than individuals.</w:t>
      </w:r>
    </w:p>
    <w:p w14:paraId="75D5CFBA" w14:textId="77777777" w:rsidR="000C087B" w:rsidRPr="000C087B" w:rsidRDefault="000C087B" w:rsidP="000C087B">
      <w:pPr>
        <w:widowControl w:val="0"/>
        <w:numPr>
          <w:ilvl w:val="0"/>
          <w:numId w:val="4"/>
        </w:numPr>
        <w:tabs>
          <w:tab w:val="left" w:pos="220"/>
          <w:tab w:val="left" w:pos="720"/>
        </w:tabs>
        <w:autoSpaceDE w:val="0"/>
        <w:autoSpaceDN w:val="0"/>
        <w:adjustRightInd w:val="0"/>
        <w:ind w:hanging="720"/>
        <w:rPr>
          <w:rFonts w:ascii="Times New Roman" w:hAnsi="Times New Roman" w:cs="Times New Roman"/>
        </w:rPr>
      </w:pPr>
      <w:r w:rsidRPr="000C087B">
        <w:rPr>
          <w:rFonts w:ascii="Times New Roman" w:hAnsi="Times New Roman" w:cs="Times New Roman"/>
        </w:rPr>
        <w:t>Groups can evaluate ideas better than individuals.</w:t>
      </w:r>
    </w:p>
    <w:p w14:paraId="268F19F8" w14:textId="77777777" w:rsidR="000C087B" w:rsidRPr="000C087B" w:rsidRDefault="000C087B" w:rsidP="000C087B">
      <w:pPr>
        <w:widowControl w:val="0"/>
        <w:autoSpaceDE w:val="0"/>
        <w:autoSpaceDN w:val="0"/>
        <w:adjustRightInd w:val="0"/>
        <w:spacing w:after="240"/>
        <w:rPr>
          <w:rFonts w:ascii="Times New Roman" w:hAnsi="Times New Roman" w:cs="Times New Roman"/>
        </w:rPr>
      </w:pPr>
      <w:proofErr w:type="gramStart"/>
      <w:r w:rsidRPr="000C087B">
        <w:rPr>
          <w:rFonts w:ascii="Times New Roman" w:hAnsi="Times New Roman" w:cs="Times New Roman"/>
        </w:rPr>
        <w:t>Decision Acceptance and Commitment.</w:t>
      </w:r>
      <w:proofErr w:type="gramEnd"/>
      <w:r w:rsidRPr="000C087B">
        <w:rPr>
          <w:rFonts w:ascii="Times New Roman" w:hAnsi="Times New Roman" w:cs="Times New Roman"/>
        </w:rPr>
        <w:t xml:space="preserve"> Groups are often used to make decisions on the premise that a decision made in this way will be more acceptable to those involved. There are several assumptions underlying this premise:</w:t>
      </w:r>
    </w:p>
    <w:p w14:paraId="5AE3FB43" w14:textId="77777777" w:rsidR="000C087B" w:rsidRPr="000C087B" w:rsidRDefault="000C087B" w:rsidP="000C087B">
      <w:pPr>
        <w:widowControl w:val="0"/>
        <w:numPr>
          <w:ilvl w:val="0"/>
          <w:numId w:val="5"/>
        </w:numPr>
        <w:tabs>
          <w:tab w:val="left" w:pos="220"/>
          <w:tab w:val="left" w:pos="720"/>
        </w:tabs>
        <w:autoSpaceDE w:val="0"/>
        <w:autoSpaceDN w:val="0"/>
        <w:adjustRightInd w:val="0"/>
        <w:ind w:hanging="720"/>
        <w:rPr>
          <w:rFonts w:ascii="Times New Roman" w:hAnsi="Times New Roman" w:cs="Times New Roman"/>
        </w:rPr>
      </w:pPr>
      <w:r w:rsidRPr="000C087B">
        <w:rPr>
          <w:rFonts w:ascii="Times New Roman" w:hAnsi="Times New Roman" w:cs="Times New Roman"/>
        </w:rPr>
        <w:t>People wish to be involved in decisions that will affect them.</w:t>
      </w:r>
    </w:p>
    <w:p w14:paraId="772B0DB5" w14:textId="77777777" w:rsidR="000C087B" w:rsidRPr="000C087B" w:rsidRDefault="000C087B" w:rsidP="000C087B">
      <w:pPr>
        <w:widowControl w:val="0"/>
        <w:numPr>
          <w:ilvl w:val="0"/>
          <w:numId w:val="5"/>
        </w:numPr>
        <w:tabs>
          <w:tab w:val="left" w:pos="220"/>
          <w:tab w:val="left" w:pos="720"/>
        </w:tabs>
        <w:autoSpaceDE w:val="0"/>
        <w:autoSpaceDN w:val="0"/>
        <w:adjustRightInd w:val="0"/>
        <w:ind w:hanging="720"/>
        <w:rPr>
          <w:rFonts w:ascii="Times New Roman" w:hAnsi="Times New Roman" w:cs="Times New Roman"/>
        </w:rPr>
      </w:pPr>
      <w:r w:rsidRPr="000C087B">
        <w:rPr>
          <w:rFonts w:ascii="Times New Roman" w:hAnsi="Times New Roman" w:cs="Times New Roman"/>
        </w:rPr>
        <w:t>People will better understand a decision in which they participated.</w:t>
      </w:r>
    </w:p>
    <w:p w14:paraId="49B9C6D3" w14:textId="77777777" w:rsidR="000C087B" w:rsidRPr="000C087B" w:rsidRDefault="000C087B" w:rsidP="000C087B">
      <w:pPr>
        <w:widowControl w:val="0"/>
        <w:numPr>
          <w:ilvl w:val="0"/>
          <w:numId w:val="5"/>
        </w:numPr>
        <w:tabs>
          <w:tab w:val="left" w:pos="220"/>
          <w:tab w:val="left" w:pos="720"/>
        </w:tabs>
        <w:autoSpaceDE w:val="0"/>
        <w:autoSpaceDN w:val="0"/>
        <w:adjustRightInd w:val="0"/>
        <w:ind w:hanging="720"/>
        <w:rPr>
          <w:rFonts w:ascii="Times New Roman" w:hAnsi="Times New Roman" w:cs="Times New Roman"/>
        </w:rPr>
      </w:pPr>
      <w:r w:rsidRPr="000C087B">
        <w:rPr>
          <w:rFonts w:ascii="Times New Roman" w:hAnsi="Times New Roman" w:cs="Times New Roman"/>
        </w:rPr>
        <w:t>People will be more committed to a decision in which they invested personal time and energy.</w:t>
      </w:r>
    </w:p>
    <w:p w14:paraId="770D600B" w14:textId="77777777" w:rsidR="000C087B" w:rsidRPr="000C087B" w:rsidRDefault="000C087B" w:rsidP="000C087B">
      <w:pPr>
        <w:widowControl w:val="0"/>
        <w:autoSpaceDE w:val="0"/>
        <w:autoSpaceDN w:val="0"/>
        <w:adjustRightInd w:val="0"/>
        <w:spacing w:after="240"/>
        <w:rPr>
          <w:rFonts w:ascii="Times New Roman" w:hAnsi="Times New Roman" w:cs="Times New Roman"/>
        </w:rPr>
      </w:pPr>
      <w:proofErr w:type="gramStart"/>
      <w:r w:rsidRPr="000C087B">
        <w:rPr>
          <w:rFonts w:ascii="Times New Roman" w:hAnsi="Times New Roman" w:cs="Times New Roman"/>
        </w:rPr>
        <w:t>Diffusion of Responsibility.</w:t>
      </w:r>
      <w:proofErr w:type="gramEnd"/>
      <w:r w:rsidRPr="000C087B">
        <w:rPr>
          <w:rFonts w:ascii="Times New Roman" w:hAnsi="Times New Roman" w:cs="Times New Roman"/>
        </w:rPr>
        <w:t xml:space="preserve"> A weakness in the use of groups can occur because of </w:t>
      </w:r>
      <w:r w:rsidRPr="000C087B">
        <w:rPr>
          <w:rFonts w:ascii="Times New Roman" w:hAnsi="Times New Roman" w:cs="Times New Roman"/>
          <w:b/>
          <w:bCs/>
        </w:rPr>
        <w:t>diffusion of responsibility</w:t>
      </w:r>
      <w:r w:rsidRPr="000C087B">
        <w:rPr>
          <w:rFonts w:ascii="Times New Roman" w:hAnsi="Times New Roman" w:cs="Times New Roman"/>
        </w:rPr>
        <w:t>, a term which describes the ability of group members to share the burden of the negative consequences of a poor decision. Thus, no one person will be singled out for punishment.</w:t>
      </w:r>
    </w:p>
    <w:p w14:paraId="572A8C91" w14:textId="77777777" w:rsidR="000C087B" w:rsidRPr="00CE282A" w:rsidRDefault="000C087B" w:rsidP="000C087B">
      <w:pPr>
        <w:widowControl w:val="0"/>
        <w:autoSpaceDE w:val="0"/>
        <w:autoSpaceDN w:val="0"/>
        <w:adjustRightInd w:val="0"/>
        <w:spacing w:after="240"/>
        <w:rPr>
          <w:rFonts w:ascii="Times New Roman" w:hAnsi="Times New Roman" w:cs="Times New Roman"/>
          <w:u w:val="single"/>
        </w:rPr>
      </w:pPr>
      <w:r w:rsidRPr="00CE282A">
        <w:rPr>
          <w:rFonts w:ascii="Times New Roman" w:hAnsi="Times New Roman" w:cs="Times New Roman"/>
          <w:u w:val="single"/>
        </w:rPr>
        <w:t>B. Do Groups Actually Make Higher-Quality Decisions Than Individuals Do?</w:t>
      </w:r>
    </w:p>
    <w:p w14:paraId="165F7936" w14:textId="77777777" w:rsidR="000C087B" w:rsidRPr="000C087B" w:rsidRDefault="000C087B" w:rsidP="000C087B">
      <w:pPr>
        <w:widowControl w:val="0"/>
        <w:autoSpaceDE w:val="0"/>
        <w:autoSpaceDN w:val="0"/>
        <w:adjustRightInd w:val="0"/>
        <w:spacing w:after="240"/>
        <w:rPr>
          <w:rFonts w:ascii="Times New Roman" w:hAnsi="Times New Roman" w:cs="Times New Roman"/>
        </w:rPr>
      </w:pPr>
      <w:r w:rsidRPr="000C087B">
        <w:rPr>
          <w:rFonts w:ascii="Times New Roman" w:hAnsi="Times New Roman" w:cs="Times New Roman"/>
        </w:rPr>
        <w:t xml:space="preserve">In general, groups usually produce more and better solutions to problems than individuals </w:t>
      </w:r>
      <w:r w:rsidRPr="000C087B">
        <w:rPr>
          <w:rFonts w:ascii="Times New Roman" w:hAnsi="Times New Roman" w:cs="Times New Roman"/>
        </w:rPr>
        <w:lastRenderedPageBreak/>
        <w:t>working alone. More specifically, groups should perform better than individuals when</w:t>
      </w:r>
    </w:p>
    <w:p w14:paraId="67B9BA9F" w14:textId="77777777" w:rsidR="000C087B" w:rsidRPr="000C087B" w:rsidRDefault="000C087B" w:rsidP="000C087B">
      <w:pPr>
        <w:widowControl w:val="0"/>
        <w:numPr>
          <w:ilvl w:val="0"/>
          <w:numId w:val="6"/>
        </w:numPr>
        <w:tabs>
          <w:tab w:val="left" w:pos="220"/>
          <w:tab w:val="left" w:pos="720"/>
        </w:tabs>
        <w:autoSpaceDE w:val="0"/>
        <w:autoSpaceDN w:val="0"/>
        <w:adjustRightInd w:val="0"/>
        <w:ind w:hanging="720"/>
        <w:rPr>
          <w:rFonts w:ascii="Times New Roman" w:hAnsi="Times New Roman" w:cs="Times New Roman"/>
        </w:rPr>
      </w:pPr>
      <w:r w:rsidRPr="000C087B">
        <w:rPr>
          <w:rFonts w:ascii="Times New Roman" w:hAnsi="Times New Roman" w:cs="Times New Roman"/>
        </w:rPr>
        <w:t>the group members differ in relevant skills and abilities, as long as they do not differ so much that conflict occurs;</w:t>
      </w:r>
    </w:p>
    <w:p w14:paraId="5B3953D4" w14:textId="77777777" w:rsidR="000C087B" w:rsidRPr="000C087B" w:rsidRDefault="000C087B" w:rsidP="000C087B">
      <w:pPr>
        <w:widowControl w:val="0"/>
        <w:numPr>
          <w:ilvl w:val="0"/>
          <w:numId w:val="6"/>
        </w:numPr>
        <w:tabs>
          <w:tab w:val="left" w:pos="220"/>
          <w:tab w:val="left" w:pos="720"/>
        </w:tabs>
        <w:autoSpaceDE w:val="0"/>
        <w:autoSpaceDN w:val="0"/>
        <w:adjustRightInd w:val="0"/>
        <w:ind w:hanging="720"/>
        <w:rPr>
          <w:rFonts w:ascii="Times New Roman" w:hAnsi="Times New Roman" w:cs="Times New Roman"/>
        </w:rPr>
      </w:pPr>
      <w:r w:rsidRPr="000C087B">
        <w:rPr>
          <w:rFonts w:ascii="Times New Roman" w:hAnsi="Times New Roman" w:cs="Times New Roman"/>
        </w:rPr>
        <w:t xml:space="preserve">some division of </w:t>
      </w:r>
      <w:proofErr w:type="spellStart"/>
      <w:r w:rsidRPr="000C087B">
        <w:rPr>
          <w:rFonts w:ascii="Times New Roman" w:hAnsi="Times New Roman" w:cs="Times New Roman"/>
        </w:rPr>
        <w:t>labour</w:t>
      </w:r>
      <w:proofErr w:type="spellEnd"/>
      <w:r w:rsidRPr="000C087B">
        <w:rPr>
          <w:rFonts w:ascii="Times New Roman" w:hAnsi="Times New Roman" w:cs="Times New Roman"/>
        </w:rPr>
        <w:t xml:space="preserve"> can occur;</w:t>
      </w:r>
    </w:p>
    <w:p w14:paraId="4151E5B3" w14:textId="77777777" w:rsidR="000C087B" w:rsidRPr="000C087B" w:rsidRDefault="000C087B" w:rsidP="000C087B">
      <w:pPr>
        <w:widowControl w:val="0"/>
        <w:numPr>
          <w:ilvl w:val="0"/>
          <w:numId w:val="6"/>
        </w:numPr>
        <w:tabs>
          <w:tab w:val="left" w:pos="220"/>
          <w:tab w:val="left" w:pos="720"/>
        </w:tabs>
        <w:autoSpaceDE w:val="0"/>
        <w:autoSpaceDN w:val="0"/>
        <w:adjustRightInd w:val="0"/>
        <w:ind w:hanging="720"/>
        <w:rPr>
          <w:rFonts w:ascii="Times New Roman" w:hAnsi="Times New Roman" w:cs="Times New Roman"/>
        </w:rPr>
      </w:pPr>
      <w:r w:rsidRPr="000C087B">
        <w:rPr>
          <w:rFonts w:ascii="Times New Roman" w:hAnsi="Times New Roman" w:cs="Times New Roman"/>
        </w:rPr>
        <w:t>memory for facts is an important issue; and</w:t>
      </w:r>
    </w:p>
    <w:p w14:paraId="7DE5DD43" w14:textId="77777777" w:rsidR="000C087B" w:rsidRPr="000C087B" w:rsidRDefault="000C087B" w:rsidP="000C087B">
      <w:pPr>
        <w:widowControl w:val="0"/>
        <w:numPr>
          <w:ilvl w:val="0"/>
          <w:numId w:val="6"/>
        </w:numPr>
        <w:tabs>
          <w:tab w:val="left" w:pos="220"/>
          <w:tab w:val="left" w:pos="720"/>
        </w:tabs>
        <w:autoSpaceDE w:val="0"/>
        <w:autoSpaceDN w:val="0"/>
        <w:adjustRightInd w:val="0"/>
        <w:ind w:hanging="720"/>
        <w:rPr>
          <w:rFonts w:ascii="Times New Roman" w:hAnsi="Times New Roman" w:cs="Times New Roman"/>
        </w:rPr>
      </w:pPr>
      <w:proofErr w:type="gramStart"/>
      <w:r w:rsidRPr="000C087B">
        <w:rPr>
          <w:rFonts w:ascii="Times New Roman" w:hAnsi="Times New Roman" w:cs="Times New Roman"/>
        </w:rPr>
        <w:t>individual</w:t>
      </w:r>
      <w:proofErr w:type="gramEnd"/>
      <w:r w:rsidRPr="000C087B">
        <w:rPr>
          <w:rFonts w:ascii="Times New Roman" w:hAnsi="Times New Roman" w:cs="Times New Roman"/>
        </w:rPr>
        <w:t xml:space="preserve"> judgments can be combined by weighting them to reflect the expertise of the various members.</w:t>
      </w:r>
    </w:p>
    <w:p w14:paraId="7666605A" w14:textId="77777777" w:rsidR="000C087B" w:rsidRPr="00CE282A" w:rsidRDefault="000C087B" w:rsidP="000C087B">
      <w:pPr>
        <w:widowControl w:val="0"/>
        <w:autoSpaceDE w:val="0"/>
        <w:autoSpaceDN w:val="0"/>
        <w:adjustRightInd w:val="0"/>
        <w:spacing w:after="240"/>
        <w:rPr>
          <w:rFonts w:ascii="Times New Roman" w:hAnsi="Times New Roman" w:cs="Times New Roman"/>
          <w:u w:val="single"/>
        </w:rPr>
      </w:pPr>
      <w:r w:rsidRPr="00CE282A">
        <w:rPr>
          <w:rFonts w:ascii="Times New Roman" w:hAnsi="Times New Roman" w:cs="Times New Roman"/>
          <w:u w:val="single"/>
        </w:rPr>
        <w:t>C. Disadvantages of Group Decision Making</w:t>
      </w:r>
    </w:p>
    <w:p w14:paraId="508B5734" w14:textId="60FC4552" w:rsidR="000C087B" w:rsidRPr="000C087B" w:rsidRDefault="000C087B" w:rsidP="000C087B">
      <w:pPr>
        <w:widowControl w:val="0"/>
        <w:autoSpaceDE w:val="0"/>
        <w:autoSpaceDN w:val="0"/>
        <w:adjustRightInd w:val="0"/>
        <w:spacing w:after="240"/>
        <w:rPr>
          <w:rFonts w:ascii="Times New Roman" w:hAnsi="Times New Roman" w:cs="Times New Roman"/>
        </w:rPr>
      </w:pPr>
      <w:r w:rsidRPr="000C087B">
        <w:rPr>
          <w:rFonts w:ascii="Times New Roman" w:hAnsi="Times New Roman" w:cs="Times New Roman"/>
        </w:rPr>
        <w:t xml:space="preserve">There are a number of potential disadvantages to group </w:t>
      </w:r>
      <w:r w:rsidR="00096781" w:rsidRPr="000C087B">
        <w:rPr>
          <w:rFonts w:ascii="Times New Roman" w:hAnsi="Times New Roman" w:cs="Times New Roman"/>
        </w:rPr>
        <w:t>decision-making</w:t>
      </w:r>
      <w:r w:rsidRPr="000C087B">
        <w:rPr>
          <w:rFonts w:ascii="Times New Roman" w:hAnsi="Times New Roman" w:cs="Times New Roman"/>
        </w:rPr>
        <w:t>.</w:t>
      </w:r>
    </w:p>
    <w:p w14:paraId="0C9D3F22" w14:textId="77777777" w:rsidR="000C087B" w:rsidRPr="000C087B" w:rsidRDefault="000C087B" w:rsidP="000C087B">
      <w:pPr>
        <w:widowControl w:val="0"/>
        <w:autoSpaceDE w:val="0"/>
        <w:autoSpaceDN w:val="0"/>
        <w:adjustRightInd w:val="0"/>
        <w:spacing w:after="240"/>
        <w:rPr>
          <w:rFonts w:ascii="Times New Roman" w:hAnsi="Times New Roman" w:cs="Times New Roman"/>
        </w:rPr>
      </w:pPr>
      <w:proofErr w:type="gramStart"/>
      <w:r w:rsidRPr="000C087B">
        <w:rPr>
          <w:rFonts w:ascii="Times New Roman" w:hAnsi="Times New Roman" w:cs="Times New Roman"/>
        </w:rPr>
        <w:t>Time.</w:t>
      </w:r>
      <w:proofErr w:type="gramEnd"/>
      <w:r w:rsidRPr="000C087B">
        <w:rPr>
          <w:rFonts w:ascii="Times New Roman" w:hAnsi="Times New Roman" w:cs="Times New Roman"/>
        </w:rPr>
        <w:t xml:space="preserve"> Groups seldom work quickly or efficiently because of process losses and coordination.</w:t>
      </w:r>
    </w:p>
    <w:p w14:paraId="078BBBA5" w14:textId="77777777" w:rsidR="000C087B" w:rsidRPr="000C087B" w:rsidRDefault="000C087B" w:rsidP="000C087B">
      <w:pPr>
        <w:widowControl w:val="0"/>
        <w:autoSpaceDE w:val="0"/>
        <w:autoSpaceDN w:val="0"/>
        <w:adjustRightInd w:val="0"/>
        <w:spacing w:after="240"/>
        <w:rPr>
          <w:rFonts w:ascii="Times New Roman" w:hAnsi="Times New Roman" w:cs="Times New Roman"/>
        </w:rPr>
      </w:pPr>
      <w:proofErr w:type="gramStart"/>
      <w:r w:rsidRPr="000C087B">
        <w:rPr>
          <w:rFonts w:ascii="Times New Roman" w:hAnsi="Times New Roman" w:cs="Times New Roman"/>
        </w:rPr>
        <w:t>Conflict.</w:t>
      </w:r>
      <w:proofErr w:type="gramEnd"/>
      <w:r w:rsidRPr="000C087B">
        <w:rPr>
          <w:rFonts w:ascii="Times New Roman" w:hAnsi="Times New Roman" w:cs="Times New Roman"/>
        </w:rPr>
        <w:t xml:space="preserve"> Participants in group decisions often have their own personal axes to grind or their own resources to protect and as a result, decision quality may take a back seat to political wrangling and infighting.</w:t>
      </w:r>
    </w:p>
    <w:p w14:paraId="16AA5693" w14:textId="11FCADD0" w:rsidR="000C087B" w:rsidRPr="000C087B" w:rsidRDefault="000C087B" w:rsidP="000C087B">
      <w:pPr>
        <w:widowControl w:val="0"/>
        <w:autoSpaceDE w:val="0"/>
        <w:autoSpaceDN w:val="0"/>
        <w:adjustRightInd w:val="0"/>
        <w:spacing w:after="240"/>
        <w:rPr>
          <w:rFonts w:ascii="Times New Roman" w:hAnsi="Times New Roman" w:cs="Times New Roman"/>
        </w:rPr>
      </w:pPr>
      <w:proofErr w:type="gramStart"/>
      <w:r w:rsidRPr="000C087B">
        <w:rPr>
          <w:rFonts w:ascii="Times New Roman" w:hAnsi="Times New Roman" w:cs="Times New Roman"/>
        </w:rPr>
        <w:t>Domination.</w:t>
      </w:r>
      <w:proofErr w:type="gramEnd"/>
      <w:r w:rsidRPr="000C087B">
        <w:rPr>
          <w:rFonts w:ascii="Times New Roman" w:hAnsi="Times New Roman" w:cs="Times New Roman"/>
        </w:rPr>
        <w:t xml:space="preserve"> The advantages of group </w:t>
      </w:r>
      <w:r w:rsidR="00096781" w:rsidRPr="000C087B">
        <w:rPr>
          <w:rFonts w:ascii="Times New Roman" w:hAnsi="Times New Roman" w:cs="Times New Roman"/>
        </w:rPr>
        <w:t>decision-making</w:t>
      </w:r>
      <w:r w:rsidRPr="000C087B">
        <w:rPr>
          <w:rFonts w:ascii="Times New Roman" w:hAnsi="Times New Roman" w:cs="Times New Roman"/>
        </w:rPr>
        <w:t xml:space="preserve"> will seldom be realized if meetings are dominated by a single individual or a small coalition.</w:t>
      </w:r>
    </w:p>
    <w:p w14:paraId="1FC810A2" w14:textId="77777777" w:rsidR="000C087B" w:rsidRPr="000C087B" w:rsidRDefault="000C087B" w:rsidP="000C087B">
      <w:pPr>
        <w:widowControl w:val="0"/>
        <w:autoSpaceDE w:val="0"/>
        <w:autoSpaceDN w:val="0"/>
        <w:adjustRightInd w:val="0"/>
        <w:spacing w:after="240"/>
        <w:rPr>
          <w:rFonts w:ascii="Times New Roman" w:hAnsi="Times New Roman" w:cs="Times New Roman"/>
        </w:rPr>
      </w:pPr>
      <w:proofErr w:type="gramStart"/>
      <w:r w:rsidRPr="000C087B">
        <w:rPr>
          <w:rFonts w:ascii="Times New Roman" w:hAnsi="Times New Roman" w:cs="Times New Roman"/>
        </w:rPr>
        <w:t>Groupthink.</w:t>
      </w:r>
      <w:proofErr w:type="gramEnd"/>
      <w:r w:rsidRPr="000C087B">
        <w:rPr>
          <w:rFonts w:ascii="Times New Roman" w:hAnsi="Times New Roman" w:cs="Times New Roman"/>
        </w:rPr>
        <w:t xml:space="preserve"> The most serious potential disadvantage is </w:t>
      </w:r>
      <w:r w:rsidRPr="000C087B">
        <w:rPr>
          <w:rFonts w:ascii="Times New Roman" w:hAnsi="Times New Roman" w:cs="Times New Roman"/>
          <w:b/>
          <w:bCs/>
        </w:rPr>
        <w:t>groupthink</w:t>
      </w:r>
      <w:r w:rsidRPr="000C087B">
        <w:rPr>
          <w:rFonts w:ascii="Times New Roman" w:hAnsi="Times New Roman" w:cs="Times New Roman"/>
        </w:rPr>
        <w:t>. This happens when group pressures lead to reduced mental efficiency, poor testing of reality, and lax moral judgment of decision-making groups. Unanimous acceptance of decisions is stressed over quality of decisions.</w:t>
      </w:r>
    </w:p>
    <w:p w14:paraId="5932D86A" w14:textId="77777777" w:rsidR="000C087B" w:rsidRPr="000C087B" w:rsidRDefault="000C087B" w:rsidP="000C087B">
      <w:pPr>
        <w:widowControl w:val="0"/>
        <w:autoSpaceDE w:val="0"/>
        <w:autoSpaceDN w:val="0"/>
        <w:adjustRightInd w:val="0"/>
        <w:spacing w:after="240"/>
        <w:rPr>
          <w:rFonts w:ascii="Times New Roman" w:hAnsi="Times New Roman" w:cs="Times New Roman"/>
        </w:rPr>
      </w:pPr>
      <w:r w:rsidRPr="000C087B">
        <w:rPr>
          <w:rFonts w:ascii="Times New Roman" w:hAnsi="Times New Roman" w:cs="Times New Roman"/>
        </w:rPr>
        <w:t>Group cohesiveness that is too high, excessive concern for approval from the group, and isolation of the group from other sources of information can lead to groupthink. However, the promotion of a particular decision by the group leader appears to be the strongest cause. The symptoms of groupthink include:</w:t>
      </w:r>
    </w:p>
    <w:p w14:paraId="0EA531E1" w14:textId="77777777" w:rsidR="000C087B" w:rsidRPr="000C087B" w:rsidRDefault="000C087B" w:rsidP="000C087B">
      <w:pPr>
        <w:widowControl w:val="0"/>
        <w:numPr>
          <w:ilvl w:val="0"/>
          <w:numId w:val="7"/>
        </w:numPr>
        <w:tabs>
          <w:tab w:val="left" w:pos="220"/>
          <w:tab w:val="left" w:pos="720"/>
        </w:tabs>
        <w:autoSpaceDE w:val="0"/>
        <w:autoSpaceDN w:val="0"/>
        <w:adjustRightInd w:val="0"/>
        <w:ind w:hanging="720"/>
        <w:rPr>
          <w:rFonts w:ascii="Times New Roman" w:hAnsi="Times New Roman" w:cs="Times New Roman"/>
        </w:rPr>
      </w:pPr>
      <w:r w:rsidRPr="000C087B">
        <w:rPr>
          <w:rFonts w:ascii="Times New Roman" w:hAnsi="Times New Roman" w:cs="Times New Roman"/>
        </w:rPr>
        <w:t>Illusion of invulnerability.</w:t>
      </w:r>
    </w:p>
    <w:p w14:paraId="72773045" w14:textId="77777777" w:rsidR="000C087B" w:rsidRPr="000C087B" w:rsidRDefault="000C087B" w:rsidP="000C087B">
      <w:pPr>
        <w:widowControl w:val="0"/>
        <w:numPr>
          <w:ilvl w:val="0"/>
          <w:numId w:val="7"/>
        </w:numPr>
        <w:tabs>
          <w:tab w:val="left" w:pos="220"/>
          <w:tab w:val="left" w:pos="720"/>
        </w:tabs>
        <w:autoSpaceDE w:val="0"/>
        <w:autoSpaceDN w:val="0"/>
        <w:adjustRightInd w:val="0"/>
        <w:ind w:hanging="720"/>
        <w:rPr>
          <w:rFonts w:ascii="Times New Roman" w:hAnsi="Times New Roman" w:cs="Times New Roman"/>
        </w:rPr>
      </w:pPr>
      <w:r w:rsidRPr="000C087B">
        <w:rPr>
          <w:rFonts w:ascii="Times New Roman" w:hAnsi="Times New Roman" w:cs="Times New Roman"/>
        </w:rPr>
        <w:t>Rationalization.</w:t>
      </w:r>
    </w:p>
    <w:p w14:paraId="6183B55C" w14:textId="77777777" w:rsidR="000C087B" w:rsidRPr="000C087B" w:rsidRDefault="000C087B" w:rsidP="000C087B">
      <w:pPr>
        <w:widowControl w:val="0"/>
        <w:numPr>
          <w:ilvl w:val="0"/>
          <w:numId w:val="7"/>
        </w:numPr>
        <w:tabs>
          <w:tab w:val="left" w:pos="220"/>
          <w:tab w:val="left" w:pos="720"/>
        </w:tabs>
        <w:autoSpaceDE w:val="0"/>
        <w:autoSpaceDN w:val="0"/>
        <w:adjustRightInd w:val="0"/>
        <w:ind w:hanging="720"/>
        <w:rPr>
          <w:rFonts w:ascii="Times New Roman" w:hAnsi="Times New Roman" w:cs="Times New Roman"/>
        </w:rPr>
      </w:pPr>
      <w:r w:rsidRPr="000C087B">
        <w:rPr>
          <w:rFonts w:ascii="Times New Roman" w:hAnsi="Times New Roman" w:cs="Times New Roman"/>
        </w:rPr>
        <w:t>Illusion of mortality.</w:t>
      </w:r>
    </w:p>
    <w:p w14:paraId="14D172A6" w14:textId="77777777" w:rsidR="000C087B" w:rsidRPr="000C087B" w:rsidRDefault="000C087B" w:rsidP="000C087B">
      <w:pPr>
        <w:widowControl w:val="0"/>
        <w:numPr>
          <w:ilvl w:val="0"/>
          <w:numId w:val="7"/>
        </w:numPr>
        <w:tabs>
          <w:tab w:val="left" w:pos="220"/>
          <w:tab w:val="left" w:pos="720"/>
        </w:tabs>
        <w:autoSpaceDE w:val="0"/>
        <w:autoSpaceDN w:val="0"/>
        <w:adjustRightInd w:val="0"/>
        <w:ind w:hanging="720"/>
        <w:rPr>
          <w:rFonts w:ascii="Times New Roman" w:hAnsi="Times New Roman" w:cs="Times New Roman"/>
        </w:rPr>
      </w:pPr>
      <w:r w:rsidRPr="000C087B">
        <w:rPr>
          <w:rFonts w:ascii="Times New Roman" w:hAnsi="Times New Roman" w:cs="Times New Roman"/>
        </w:rPr>
        <w:t>Stereotypes of outsiders.</w:t>
      </w:r>
    </w:p>
    <w:p w14:paraId="4228172E" w14:textId="77777777" w:rsidR="000C087B" w:rsidRPr="000C087B" w:rsidRDefault="000C087B" w:rsidP="000C087B">
      <w:pPr>
        <w:widowControl w:val="0"/>
        <w:numPr>
          <w:ilvl w:val="0"/>
          <w:numId w:val="7"/>
        </w:numPr>
        <w:tabs>
          <w:tab w:val="left" w:pos="220"/>
          <w:tab w:val="left" w:pos="720"/>
        </w:tabs>
        <w:autoSpaceDE w:val="0"/>
        <w:autoSpaceDN w:val="0"/>
        <w:adjustRightInd w:val="0"/>
        <w:ind w:hanging="720"/>
        <w:rPr>
          <w:rFonts w:ascii="Times New Roman" w:hAnsi="Times New Roman" w:cs="Times New Roman"/>
        </w:rPr>
      </w:pPr>
      <w:r w:rsidRPr="000C087B">
        <w:rPr>
          <w:rFonts w:ascii="Times New Roman" w:hAnsi="Times New Roman" w:cs="Times New Roman"/>
        </w:rPr>
        <w:t>Pressure for conformity.</w:t>
      </w:r>
    </w:p>
    <w:p w14:paraId="170E277D" w14:textId="77777777" w:rsidR="000C087B" w:rsidRPr="000C087B" w:rsidRDefault="000C087B" w:rsidP="000C087B">
      <w:pPr>
        <w:widowControl w:val="0"/>
        <w:numPr>
          <w:ilvl w:val="0"/>
          <w:numId w:val="7"/>
        </w:numPr>
        <w:tabs>
          <w:tab w:val="left" w:pos="220"/>
          <w:tab w:val="left" w:pos="720"/>
        </w:tabs>
        <w:autoSpaceDE w:val="0"/>
        <w:autoSpaceDN w:val="0"/>
        <w:adjustRightInd w:val="0"/>
        <w:ind w:hanging="720"/>
        <w:rPr>
          <w:rFonts w:ascii="Times New Roman" w:hAnsi="Times New Roman" w:cs="Times New Roman"/>
        </w:rPr>
      </w:pPr>
      <w:r w:rsidRPr="000C087B">
        <w:rPr>
          <w:rFonts w:ascii="Times New Roman" w:hAnsi="Times New Roman" w:cs="Times New Roman"/>
        </w:rPr>
        <w:t>Self-censorship.</w:t>
      </w:r>
    </w:p>
    <w:p w14:paraId="150DAFD8" w14:textId="77777777" w:rsidR="000C087B" w:rsidRPr="000C087B" w:rsidRDefault="000C087B" w:rsidP="000C087B">
      <w:pPr>
        <w:widowControl w:val="0"/>
        <w:numPr>
          <w:ilvl w:val="0"/>
          <w:numId w:val="7"/>
        </w:numPr>
        <w:tabs>
          <w:tab w:val="left" w:pos="220"/>
          <w:tab w:val="left" w:pos="720"/>
        </w:tabs>
        <w:autoSpaceDE w:val="0"/>
        <w:autoSpaceDN w:val="0"/>
        <w:adjustRightInd w:val="0"/>
        <w:ind w:hanging="720"/>
        <w:rPr>
          <w:rFonts w:ascii="Times New Roman" w:hAnsi="Times New Roman" w:cs="Times New Roman"/>
        </w:rPr>
      </w:pPr>
      <w:r w:rsidRPr="000C087B">
        <w:rPr>
          <w:rFonts w:ascii="Times New Roman" w:hAnsi="Times New Roman" w:cs="Times New Roman"/>
        </w:rPr>
        <w:t>Illusion of unanimity.</w:t>
      </w:r>
    </w:p>
    <w:p w14:paraId="491FA53E" w14:textId="77777777" w:rsidR="000C087B" w:rsidRPr="000C087B" w:rsidRDefault="000C087B" w:rsidP="000C087B">
      <w:pPr>
        <w:widowControl w:val="0"/>
        <w:numPr>
          <w:ilvl w:val="0"/>
          <w:numId w:val="7"/>
        </w:numPr>
        <w:tabs>
          <w:tab w:val="left" w:pos="220"/>
          <w:tab w:val="left" w:pos="720"/>
        </w:tabs>
        <w:autoSpaceDE w:val="0"/>
        <w:autoSpaceDN w:val="0"/>
        <w:adjustRightInd w:val="0"/>
        <w:ind w:hanging="720"/>
        <w:rPr>
          <w:rFonts w:ascii="Times New Roman" w:hAnsi="Times New Roman" w:cs="Times New Roman"/>
        </w:rPr>
      </w:pPr>
      <w:proofErr w:type="spellStart"/>
      <w:r w:rsidRPr="000C087B">
        <w:rPr>
          <w:rFonts w:ascii="Times New Roman" w:hAnsi="Times New Roman" w:cs="Times New Roman"/>
        </w:rPr>
        <w:t>Mindguards</w:t>
      </w:r>
      <w:proofErr w:type="spellEnd"/>
      <w:r w:rsidRPr="000C087B">
        <w:rPr>
          <w:rFonts w:ascii="Times New Roman" w:hAnsi="Times New Roman" w:cs="Times New Roman"/>
        </w:rPr>
        <w:t>.</w:t>
      </w:r>
    </w:p>
    <w:p w14:paraId="5E132911" w14:textId="77777777" w:rsidR="000C087B" w:rsidRPr="000C087B" w:rsidRDefault="000C087B" w:rsidP="000C087B">
      <w:pPr>
        <w:widowControl w:val="0"/>
        <w:autoSpaceDE w:val="0"/>
        <w:autoSpaceDN w:val="0"/>
        <w:adjustRightInd w:val="0"/>
        <w:spacing w:after="240"/>
        <w:rPr>
          <w:rFonts w:ascii="Times New Roman" w:hAnsi="Times New Roman" w:cs="Times New Roman"/>
        </w:rPr>
      </w:pPr>
      <w:r w:rsidRPr="000C087B">
        <w:rPr>
          <w:rFonts w:ascii="Times New Roman" w:hAnsi="Times New Roman" w:cs="Times New Roman"/>
        </w:rPr>
        <w:t>Victims of groupthink operate in an atmosphere of unreality that should lead to low-quality decisions. Leaders should be careful to avoid exerting undue pressure for a particular decision outcome and concentrate on good decision processes.</w:t>
      </w:r>
    </w:p>
    <w:p w14:paraId="201B6072" w14:textId="77777777" w:rsidR="000C087B" w:rsidRPr="00CE282A" w:rsidRDefault="000C087B" w:rsidP="000C087B">
      <w:pPr>
        <w:widowControl w:val="0"/>
        <w:autoSpaceDE w:val="0"/>
        <w:autoSpaceDN w:val="0"/>
        <w:adjustRightInd w:val="0"/>
        <w:spacing w:after="240"/>
        <w:rPr>
          <w:rFonts w:ascii="Times New Roman" w:hAnsi="Times New Roman" w:cs="Times New Roman"/>
          <w:u w:val="single"/>
        </w:rPr>
      </w:pPr>
      <w:r w:rsidRPr="00CE282A">
        <w:rPr>
          <w:rFonts w:ascii="Times New Roman" w:hAnsi="Times New Roman" w:cs="Times New Roman"/>
          <w:u w:val="single"/>
        </w:rPr>
        <w:t>D. How Do Groups Handle Risk?</w:t>
      </w:r>
    </w:p>
    <w:p w14:paraId="554FC523" w14:textId="088E74DE" w:rsidR="000C087B" w:rsidRPr="000C087B" w:rsidRDefault="000C087B" w:rsidP="000C087B">
      <w:pPr>
        <w:widowControl w:val="0"/>
        <w:autoSpaceDE w:val="0"/>
        <w:autoSpaceDN w:val="0"/>
        <w:adjustRightInd w:val="0"/>
        <w:spacing w:after="240"/>
        <w:rPr>
          <w:rFonts w:ascii="Times New Roman" w:hAnsi="Times New Roman" w:cs="Times New Roman"/>
        </w:rPr>
      </w:pPr>
      <w:r w:rsidRPr="000C087B">
        <w:rPr>
          <w:rFonts w:ascii="Times New Roman" w:hAnsi="Times New Roman" w:cs="Times New Roman"/>
        </w:rPr>
        <w:t xml:space="preserve">Problems that are suitable for group </w:t>
      </w:r>
      <w:r w:rsidR="00096781" w:rsidRPr="000C087B">
        <w:rPr>
          <w:rFonts w:ascii="Times New Roman" w:hAnsi="Times New Roman" w:cs="Times New Roman"/>
        </w:rPr>
        <w:t>decision-making</w:t>
      </w:r>
      <w:r w:rsidRPr="000C087B">
        <w:rPr>
          <w:rFonts w:ascii="Times New Roman" w:hAnsi="Times New Roman" w:cs="Times New Roman"/>
        </w:rPr>
        <w:t xml:space="preserve"> involve some degree of risk and </w:t>
      </w:r>
      <w:r w:rsidRPr="000C087B">
        <w:rPr>
          <w:rFonts w:ascii="Times New Roman" w:hAnsi="Times New Roman" w:cs="Times New Roman"/>
        </w:rPr>
        <w:lastRenderedPageBreak/>
        <w:t xml:space="preserve">uncertainty. Research into group </w:t>
      </w:r>
      <w:r w:rsidR="00096781" w:rsidRPr="000C087B">
        <w:rPr>
          <w:rFonts w:ascii="Times New Roman" w:hAnsi="Times New Roman" w:cs="Times New Roman"/>
        </w:rPr>
        <w:t>decision-making</w:t>
      </w:r>
      <w:r w:rsidRPr="000C087B">
        <w:rPr>
          <w:rFonts w:ascii="Times New Roman" w:hAnsi="Times New Roman" w:cs="Times New Roman"/>
        </w:rPr>
        <w:t xml:space="preserve"> processes has explored two apparently contradictory tendencies. </w:t>
      </w:r>
      <w:r w:rsidRPr="000C087B">
        <w:rPr>
          <w:rFonts w:ascii="Times New Roman" w:hAnsi="Times New Roman" w:cs="Times New Roman"/>
          <w:b/>
          <w:bCs/>
        </w:rPr>
        <w:t>Risky shift</w:t>
      </w:r>
      <w:r w:rsidRPr="000C087B">
        <w:rPr>
          <w:rFonts w:ascii="Times New Roman" w:hAnsi="Times New Roman" w:cs="Times New Roman"/>
        </w:rPr>
        <w:t xml:space="preserve"> is the tendency for groups to make riskier decisions than the average risk initially advocated by their individual members. </w:t>
      </w:r>
      <w:r w:rsidRPr="000C087B">
        <w:rPr>
          <w:rFonts w:ascii="Times New Roman" w:hAnsi="Times New Roman" w:cs="Times New Roman"/>
          <w:b/>
          <w:bCs/>
        </w:rPr>
        <w:t>Conservative shift</w:t>
      </w:r>
      <w:r w:rsidRPr="000C087B">
        <w:rPr>
          <w:rFonts w:ascii="Times New Roman" w:hAnsi="Times New Roman" w:cs="Times New Roman"/>
        </w:rPr>
        <w:t xml:space="preserve"> is the tendency for groups to make less risky decisions than the average risk initially advocated by their individual members. Both phenomena are seen to occur because group discussion seems to polarize or exaggerate the initial position of the group by supplying new arguments and setting the stage for one-upmanship </w:t>
      </w:r>
      <w:proofErr w:type="spellStart"/>
      <w:r w:rsidRPr="000C087B">
        <w:rPr>
          <w:rFonts w:ascii="Times New Roman" w:hAnsi="Times New Roman" w:cs="Times New Roman"/>
        </w:rPr>
        <w:t>behaviours</w:t>
      </w:r>
      <w:proofErr w:type="spellEnd"/>
      <w:r w:rsidRPr="000C087B">
        <w:rPr>
          <w:rFonts w:ascii="Times New Roman" w:hAnsi="Times New Roman" w:cs="Times New Roman"/>
        </w:rPr>
        <w:t>.</w:t>
      </w:r>
    </w:p>
    <w:p w14:paraId="704AB3BE" w14:textId="77777777" w:rsidR="000C087B" w:rsidRPr="000C087B" w:rsidRDefault="000C087B" w:rsidP="000C087B">
      <w:pPr>
        <w:widowControl w:val="0"/>
        <w:autoSpaceDE w:val="0"/>
        <w:autoSpaceDN w:val="0"/>
        <w:adjustRightInd w:val="0"/>
        <w:spacing w:after="240"/>
        <w:rPr>
          <w:rFonts w:ascii="Times New Roman" w:hAnsi="Times New Roman" w:cs="Times New Roman"/>
        </w:rPr>
      </w:pPr>
      <w:r w:rsidRPr="000C087B">
        <w:rPr>
          <w:rFonts w:ascii="Times New Roman" w:hAnsi="Times New Roman" w:cs="Times New Roman"/>
          <w:b/>
          <w:bCs/>
        </w:rPr>
        <w:t>IV. Improving Decision Making in Organizations</w:t>
      </w:r>
    </w:p>
    <w:p w14:paraId="7CDE6CAB" w14:textId="3F78ED9F" w:rsidR="000C087B" w:rsidRPr="000C087B" w:rsidRDefault="000C087B" w:rsidP="000C087B">
      <w:pPr>
        <w:widowControl w:val="0"/>
        <w:autoSpaceDE w:val="0"/>
        <w:autoSpaceDN w:val="0"/>
        <w:adjustRightInd w:val="0"/>
        <w:spacing w:after="240"/>
        <w:rPr>
          <w:rFonts w:ascii="Times New Roman" w:hAnsi="Times New Roman" w:cs="Times New Roman"/>
        </w:rPr>
      </w:pPr>
      <w:r w:rsidRPr="000C087B">
        <w:rPr>
          <w:rFonts w:ascii="Times New Roman" w:hAnsi="Times New Roman" w:cs="Times New Roman"/>
        </w:rPr>
        <w:t xml:space="preserve">Organizational </w:t>
      </w:r>
      <w:r w:rsidR="00096781" w:rsidRPr="000C087B">
        <w:rPr>
          <w:rFonts w:ascii="Times New Roman" w:hAnsi="Times New Roman" w:cs="Times New Roman"/>
        </w:rPr>
        <w:t>decision-making</w:t>
      </w:r>
      <w:r w:rsidRPr="000C087B">
        <w:rPr>
          <w:rFonts w:ascii="Times New Roman" w:hAnsi="Times New Roman" w:cs="Times New Roman"/>
        </w:rPr>
        <w:t xml:space="preserve"> can improve if decision makers follow more closely the rational decision-making model. A number of techniques can also help.</w:t>
      </w:r>
    </w:p>
    <w:p w14:paraId="7BFBC4A5" w14:textId="77777777" w:rsidR="000C087B" w:rsidRPr="00CE282A" w:rsidRDefault="000C087B" w:rsidP="000C087B">
      <w:pPr>
        <w:widowControl w:val="0"/>
        <w:autoSpaceDE w:val="0"/>
        <w:autoSpaceDN w:val="0"/>
        <w:adjustRightInd w:val="0"/>
        <w:spacing w:after="240"/>
        <w:rPr>
          <w:rFonts w:ascii="Times New Roman" w:hAnsi="Times New Roman" w:cs="Times New Roman"/>
          <w:u w:val="single"/>
        </w:rPr>
      </w:pPr>
      <w:r w:rsidRPr="00CE282A">
        <w:rPr>
          <w:rFonts w:ascii="Times New Roman" w:hAnsi="Times New Roman" w:cs="Times New Roman"/>
          <w:u w:val="single"/>
        </w:rPr>
        <w:t>A. Training Discussion Leaders</w:t>
      </w:r>
    </w:p>
    <w:p w14:paraId="04B3D6C5" w14:textId="77777777" w:rsidR="000C087B" w:rsidRPr="000C087B" w:rsidRDefault="000C087B" w:rsidP="000C087B">
      <w:pPr>
        <w:widowControl w:val="0"/>
        <w:autoSpaceDE w:val="0"/>
        <w:autoSpaceDN w:val="0"/>
        <w:adjustRightInd w:val="0"/>
        <w:spacing w:after="240"/>
        <w:rPr>
          <w:rFonts w:ascii="Times New Roman" w:hAnsi="Times New Roman" w:cs="Times New Roman"/>
        </w:rPr>
      </w:pPr>
      <w:r w:rsidRPr="000C087B">
        <w:rPr>
          <w:rFonts w:ascii="Times New Roman" w:hAnsi="Times New Roman" w:cs="Times New Roman"/>
        </w:rPr>
        <w:t>When discussion leaders are trained, they can be more effective in guiding groups to effective decisions. Role-playing training is an effective technique for developing leadership skills that has increased the quality and acceptance of group decisions.</w:t>
      </w:r>
    </w:p>
    <w:p w14:paraId="0242FB8B" w14:textId="77777777" w:rsidR="000C087B" w:rsidRPr="00CE282A" w:rsidRDefault="000C087B" w:rsidP="000C087B">
      <w:pPr>
        <w:widowControl w:val="0"/>
        <w:autoSpaceDE w:val="0"/>
        <w:autoSpaceDN w:val="0"/>
        <w:adjustRightInd w:val="0"/>
        <w:spacing w:after="240"/>
        <w:rPr>
          <w:rFonts w:ascii="Times New Roman" w:hAnsi="Times New Roman" w:cs="Times New Roman"/>
          <w:u w:val="single"/>
        </w:rPr>
      </w:pPr>
      <w:r w:rsidRPr="00CE282A">
        <w:rPr>
          <w:rFonts w:ascii="Times New Roman" w:hAnsi="Times New Roman" w:cs="Times New Roman"/>
          <w:u w:val="single"/>
        </w:rPr>
        <w:t>B. Stimulating and Managing Controversy</w:t>
      </w:r>
    </w:p>
    <w:p w14:paraId="5EB8AAE8" w14:textId="77777777" w:rsidR="000C087B" w:rsidRPr="000C087B" w:rsidRDefault="000C087B" w:rsidP="000C087B">
      <w:pPr>
        <w:widowControl w:val="0"/>
        <w:autoSpaceDE w:val="0"/>
        <w:autoSpaceDN w:val="0"/>
        <w:adjustRightInd w:val="0"/>
        <w:spacing w:after="240"/>
        <w:rPr>
          <w:rFonts w:ascii="Times New Roman" w:hAnsi="Times New Roman" w:cs="Times New Roman"/>
        </w:rPr>
      </w:pPr>
      <w:r w:rsidRPr="000C087B">
        <w:rPr>
          <w:rFonts w:ascii="Times New Roman" w:hAnsi="Times New Roman" w:cs="Times New Roman"/>
        </w:rPr>
        <w:t xml:space="preserve">Although full-blown controversy is to be avoided, some managed controversy can avoid the dangers of groupthink and escalation of commitment. A </w:t>
      </w:r>
      <w:r w:rsidRPr="000C087B">
        <w:rPr>
          <w:rFonts w:ascii="Times New Roman" w:hAnsi="Times New Roman" w:cs="Times New Roman"/>
          <w:b/>
          <w:bCs/>
        </w:rPr>
        <w:t>devil's advocate</w:t>
      </w:r>
      <w:r w:rsidRPr="000C087B">
        <w:rPr>
          <w:rFonts w:ascii="Times New Roman" w:hAnsi="Times New Roman" w:cs="Times New Roman"/>
        </w:rPr>
        <w:t xml:space="preserve"> is a person appointed to identify and challenge the weaknesses of a proposed plan or strategy. Evidence indicates that the controversy promoted by the devil’s advocate improves decision quality.</w:t>
      </w:r>
    </w:p>
    <w:p w14:paraId="6D8174F3" w14:textId="77777777" w:rsidR="000C087B" w:rsidRPr="00CE282A" w:rsidRDefault="000C087B" w:rsidP="000C087B">
      <w:pPr>
        <w:widowControl w:val="0"/>
        <w:autoSpaceDE w:val="0"/>
        <w:autoSpaceDN w:val="0"/>
        <w:adjustRightInd w:val="0"/>
        <w:spacing w:after="240"/>
        <w:rPr>
          <w:rFonts w:ascii="Times New Roman" w:hAnsi="Times New Roman" w:cs="Times New Roman"/>
          <w:u w:val="single"/>
        </w:rPr>
      </w:pPr>
      <w:r w:rsidRPr="00CE282A">
        <w:rPr>
          <w:rFonts w:ascii="Times New Roman" w:hAnsi="Times New Roman" w:cs="Times New Roman"/>
          <w:u w:val="single"/>
        </w:rPr>
        <w:t>C. Traditional and Electronic Brainstorming</w:t>
      </w:r>
    </w:p>
    <w:p w14:paraId="1A7089FD" w14:textId="77777777" w:rsidR="000C087B" w:rsidRPr="000C087B" w:rsidRDefault="000C087B" w:rsidP="000C087B">
      <w:pPr>
        <w:widowControl w:val="0"/>
        <w:autoSpaceDE w:val="0"/>
        <w:autoSpaceDN w:val="0"/>
        <w:adjustRightInd w:val="0"/>
        <w:spacing w:after="240"/>
        <w:rPr>
          <w:rFonts w:ascii="Times New Roman" w:hAnsi="Times New Roman" w:cs="Times New Roman"/>
        </w:rPr>
      </w:pPr>
      <w:r w:rsidRPr="000C087B">
        <w:rPr>
          <w:rFonts w:ascii="Times New Roman" w:hAnsi="Times New Roman" w:cs="Times New Roman"/>
          <w:b/>
          <w:bCs/>
        </w:rPr>
        <w:t>Brainstorming</w:t>
      </w:r>
      <w:r w:rsidRPr="000C087B">
        <w:rPr>
          <w:rFonts w:ascii="Times New Roman" w:hAnsi="Times New Roman" w:cs="Times New Roman"/>
        </w:rPr>
        <w:t xml:space="preserve"> is an attempt to increase the number of creative solution alternatives to problems by focusing on idea generation rather than evaluation. Despite its acceptance into common usage, brainstorming is not an effective group technique for idea generation. In general, an equivalent number of single individuals will come up with more ideas working on their own. However, brainstorming can provide advantages that extend beyond the mere number of ideas generated.</w:t>
      </w:r>
    </w:p>
    <w:p w14:paraId="6A6A5E30" w14:textId="77777777" w:rsidR="000C087B" w:rsidRPr="000C087B" w:rsidRDefault="000C087B" w:rsidP="000C087B">
      <w:pPr>
        <w:widowControl w:val="0"/>
        <w:autoSpaceDE w:val="0"/>
        <w:autoSpaceDN w:val="0"/>
        <w:adjustRightInd w:val="0"/>
        <w:spacing w:after="240"/>
        <w:rPr>
          <w:rFonts w:ascii="Times New Roman" w:hAnsi="Times New Roman" w:cs="Times New Roman"/>
        </w:rPr>
      </w:pPr>
      <w:r w:rsidRPr="000C087B">
        <w:rPr>
          <w:rFonts w:ascii="Times New Roman" w:hAnsi="Times New Roman" w:cs="Times New Roman"/>
          <w:b/>
          <w:bCs/>
        </w:rPr>
        <w:t>Electronic brainstorming</w:t>
      </w:r>
      <w:r w:rsidRPr="000C087B">
        <w:rPr>
          <w:rFonts w:ascii="Times New Roman" w:hAnsi="Times New Roman" w:cs="Times New Roman"/>
        </w:rPr>
        <w:t xml:space="preserve"> involves the use of computer-mediated technology to improve traditional brainstorming practices. Research has shown that once over the size of two members, electronic brainstorming groups perform better than face-to-face groups in both the quantity and quality of ideas. Also, as electronic groups get larger, they tend to produce more ideas, but the ideas-per-person measure remains stable. In contrast, as face-to-face groups get bigger, fewer and fewer ideas per person are generated.</w:t>
      </w:r>
    </w:p>
    <w:p w14:paraId="0DAC48E2" w14:textId="77777777" w:rsidR="000C087B" w:rsidRPr="00CE282A" w:rsidRDefault="000C087B" w:rsidP="000C087B">
      <w:pPr>
        <w:widowControl w:val="0"/>
        <w:autoSpaceDE w:val="0"/>
        <w:autoSpaceDN w:val="0"/>
        <w:adjustRightInd w:val="0"/>
        <w:spacing w:after="240"/>
        <w:rPr>
          <w:rFonts w:ascii="Times New Roman" w:hAnsi="Times New Roman" w:cs="Times New Roman"/>
          <w:u w:val="single"/>
        </w:rPr>
      </w:pPr>
      <w:r w:rsidRPr="00CE282A">
        <w:rPr>
          <w:rFonts w:ascii="Times New Roman" w:hAnsi="Times New Roman" w:cs="Times New Roman"/>
          <w:u w:val="single"/>
        </w:rPr>
        <w:t>D. Nominal Group Technique</w:t>
      </w:r>
    </w:p>
    <w:p w14:paraId="2574B9BB" w14:textId="77777777" w:rsidR="000C087B" w:rsidRPr="000C087B" w:rsidRDefault="000C087B" w:rsidP="000C087B">
      <w:pPr>
        <w:widowControl w:val="0"/>
        <w:autoSpaceDE w:val="0"/>
        <w:autoSpaceDN w:val="0"/>
        <w:adjustRightInd w:val="0"/>
        <w:spacing w:after="240"/>
        <w:rPr>
          <w:rFonts w:ascii="Times New Roman" w:hAnsi="Times New Roman" w:cs="Times New Roman"/>
        </w:rPr>
      </w:pPr>
      <w:r w:rsidRPr="000C087B">
        <w:rPr>
          <w:rFonts w:ascii="Times New Roman" w:hAnsi="Times New Roman" w:cs="Times New Roman"/>
        </w:rPr>
        <w:t xml:space="preserve">Unlike brainstorming, the </w:t>
      </w:r>
      <w:r w:rsidRPr="000C087B">
        <w:rPr>
          <w:rFonts w:ascii="Times New Roman" w:hAnsi="Times New Roman" w:cs="Times New Roman"/>
          <w:b/>
          <w:bCs/>
        </w:rPr>
        <w:t xml:space="preserve">nominal group technique (NGT) </w:t>
      </w:r>
      <w:r w:rsidRPr="000C087B">
        <w:rPr>
          <w:rFonts w:ascii="Times New Roman" w:hAnsi="Times New Roman" w:cs="Times New Roman"/>
        </w:rPr>
        <w:t xml:space="preserve">is a structured group decision-making technique in which ideas are generated without group interaction and </w:t>
      </w:r>
      <w:r w:rsidRPr="000C087B">
        <w:rPr>
          <w:rFonts w:ascii="Times New Roman" w:hAnsi="Times New Roman" w:cs="Times New Roman"/>
        </w:rPr>
        <w:lastRenderedPageBreak/>
        <w:t>then systematically evaluated by the group. Unlike brainstorming, NGT is concerned with both the generation of ideas and the evaluation of these ideas and carefully separates the two.</w:t>
      </w:r>
    </w:p>
    <w:p w14:paraId="0A05F42F" w14:textId="77777777" w:rsidR="000C087B" w:rsidRPr="00CE282A" w:rsidRDefault="000C087B" w:rsidP="000C087B">
      <w:pPr>
        <w:widowControl w:val="0"/>
        <w:autoSpaceDE w:val="0"/>
        <w:autoSpaceDN w:val="0"/>
        <w:adjustRightInd w:val="0"/>
        <w:spacing w:after="240"/>
        <w:rPr>
          <w:rFonts w:ascii="Times New Roman" w:hAnsi="Times New Roman" w:cs="Times New Roman"/>
          <w:u w:val="single"/>
        </w:rPr>
      </w:pPr>
      <w:r w:rsidRPr="00CE282A">
        <w:rPr>
          <w:rFonts w:ascii="Times New Roman" w:hAnsi="Times New Roman" w:cs="Times New Roman"/>
          <w:u w:val="single"/>
        </w:rPr>
        <w:t>E. The Delphi Technique</w:t>
      </w:r>
    </w:p>
    <w:p w14:paraId="217559DC" w14:textId="77777777" w:rsidR="000C087B" w:rsidRPr="000C087B" w:rsidRDefault="000C087B" w:rsidP="000C087B">
      <w:pPr>
        <w:rPr>
          <w:rFonts w:ascii="Times New Roman" w:hAnsi="Times New Roman" w:cs="Times New Roman"/>
        </w:rPr>
      </w:pPr>
      <w:r w:rsidRPr="000C087B">
        <w:rPr>
          <w:rFonts w:ascii="Times New Roman" w:hAnsi="Times New Roman" w:cs="Times New Roman"/>
        </w:rPr>
        <w:t>The</w:t>
      </w:r>
      <w:r w:rsidRPr="000C087B">
        <w:rPr>
          <w:rFonts w:ascii="Times New Roman" w:hAnsi="Times New Roman" w:cs="Times New Roman"/>
          <w:b/>
          <w:bCs/>
        </w:rPr>
        <w:t xml:space="preserve"> Delphi technique</w:t>
      </w:r>
      <w:r w:rsidRPr="000C087B">
        <w:rPr>
          <w:rFonts w:ascii="Times New Roman" w:hAnsi="Times New Roman" w:cs="Times New Roman"/>
        </w:rPr>
        <w:t xml:space="preserve"> is a method of pooling a large number of expert judgments by using a series of increasingly refined questionnaires. Participants do not engage in face-to-face interactions and they do not actually make a final decision; rather, they provide information for organizational decision makers. A major disadvantage of this method is the time involved. The Delphi is an efficient method of pooling a large number of expert judgments, while avoiding the problems of conformity and domination that can occur in interacting groups.</w:t>
      </w:r>
    </w:p>
    <w:sectPr w:rsidR="000C087B" w:rsidRPr="000C087B" w:rsidSect="007A40F0">
      <w:headerReference w:type="default" r:id="rId9"/>
      <w:footerReference w:type="even" r:id="rId10"/>
      <w:footerReference w:type="default" r:id="rId11"/>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82B77A" w14:textId="77777777" w:rsidR="003760FA" w:rsidRDefault="003760FA" w:rsidP="007D776C">
      <w:r>
        <w:separator/>
      </w:r>
    </w:p>
  </w:endnote>
  <w:endnote w:type="continuationSeparator" w:id="0">
    <w:p w14:paraId="36E3D0D7" w14:textId="77777777" w:rsidR="003760FA" w:rsidRDefault="003760FA" w:rsidP="007D7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EDE7D7" w14:textId="77777777" w:rsidR="008822D0" w:rsidRDefault="008822D0" w:rsidP="008822D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CE3F753" w14:textId="77777777" w:rsidR="008822D0" w:rsidRDefault="008822D0" w:rsidP="000C087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81CB16" w14:textId="77777777" w:rsidR="008822D0" w:rsidRDefault="008822D0" w:rsidP="008822D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C4A93">
      <w:rPr>
        <w:rStyle w:val="PageNumber"/>
        <w:noProof/>
      </w:rPr>
      <w:t>1</w:t>
    </w:r>
    <w:r>
      <w:rPr>
        <w:rStyle w:val="PageNumber"/>
      </w:rPr>
      <w:fldChar w:fldCharType="end"/>
    </w:r>
  </w:p>
  <w:p w14:paraId="0058BD20" w14:textId="77777777" w:rsidR="008822D0" w:rsidRDefault="008822D0" w:rsidP="000C087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0C9F20" w14:textId="77777777" w:rsidR="003760FA" w:rsidRDefault="003760FA" w:rsidP="007D776C">
      <w:r>
        <w:separator/>
      </w:r>
    </w:p>
  </w:footnote>
  <w:footnote w:type="continuationSeparator" w:id="0">
    <w:p w14:paraId="702F4779" w14:textId="77777777" w:rsidR="003760FA" w:rsidRDefault="003760FA" w:rsidP="007D77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224C9" w14:textId="77777777" w:rsidR="008822D0" w:rsidRPr="00B4454F" w:rsidRDefault="008822D0" w:rsidP="007D776C">
    <w:pPr>
      <w:pStyle w:val="Header"/>
      <w:tabs>
        <w:tab w:val="left" w:pos="3840"/>
      </w:tabs>
      <w:jc w:val="both"/>
      <w:rPr>
        <w:lang w:val="en-CA"/>
      </w:rPr>
    </w:pPr>
    <w:r w:rsidRPr="00B4454F">
      <w:rPr>
        <w:noProof/>
        <w:lang w:val="en-CA" w:eastAsia="en-CA"/>
      </w:rPr>
      <mc:AlternateContent>
        <mc:Choice Requires="wps">
          <w:drawing>
            <wp:anchor distT="0" distB="0" distL="114300" distR="114300" simplePos="0" relativeHeight="251659264" behindDoc="0" locked="0" layoutInCell="1" allowOverlap="1" wp14:anchorId="0E411EAF" wp14:editId="7342D931">
              <wp:simplePos x="0" y="0"/>
              <wp:positionH relativeFrom="column">
                <wp:posOffset>4453255</wp:posOffset>
              </wp:positionH>
              <wp:positionV relativeFrom="paragraph">
                <wp:posOffset>-173355</wp:posOffset>
              </wp:positionV>
              <wp:extent cx="2102485" cy="617220"/>
              <wp:effectExtent l="5080" t="7620" r="6985" b="133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2485" cy="617220"/>
                      </a:xfrm>
                      <a:prstGeom prst="rect">
                        <a:avLst/>
                      </a:prstGeom>
                      <a:solidFill>
                        <a:srgbClr val="FFFFFF"/>
                      </a:solidFill>
                      <a:ln w="0">
                        <a:solidFill>
                          <a:schemeClr val="bg1">
                            <a:lumMod val="100000"/>
                            <a:lumOff val="0"/>
                          </a:schemeClr>
                        </a:solidFill>
                        <a:miter lim="800000"/>
                        <a:headEnd/>
                        <a:tailEnd/>
                      </a:ln>
                    </wps:spPr>
                    <wps:txbx>
                      <w:txbxContent>
                        <w:p w14:paraId="6986337B" w14:textId="77777777" w:rsidR="008822D0" w:rsidRPr="00057A9F" w:rsidRDefault="008822D0" w:rsidP="007D776C">
                          <w:pPr>
                            <w:pStyle w:val="Header"/>
                            <w:jc w:val="both"/>
                            <w:rPr>
                              <w:rFonts w:ascii="Times New Roman" w:hAnsi="Times New Roman" w:cs="Times New Roman"/>
                              <w:lang w:val="en-CA"/>
                            </w:rPr>
                          </w:pPr>
                          <w:r w:rsidRPr="00057A9F">
                            <w:rPr>
                              <w:rFonts w:ascii="Times New Roman" w:hAnsi="Times New Roman" w:cs="Times New Roman"/>
                              <w:lang w:val="en-CA"/>
                            </w:rPr>
                            <w:t>COMM 222</w:t>
                          </w:r>
                        </w:p>
                        <w:p w14:paraId="5C71D391" w14:textId="77777777" w:rsidR="008822D0" w:rsidRPr="00057A9F" w:rsidRDefault="008822D0" w:rsidP="007D776C">
                          <w:pPr>
                            <w:pStyle w:val="Header"/>
                            <w:rPr>
                              <w:rFonts w:ascii="Times New Roman" w:hAnsi="Times New Roman" w:cs="Times New Roman"/>
                              <w:lang w:val="en-CA"/>
                            </w:rPr>
                          </w:pPr>
                          <w:r w:rsidRPr="00057A9F">
                            <w:rPr>
                              <w:rFonts w:ascii="Times New Roman" w:hAnsi="Times New Roman" w:cs="Times New Roman"/>
                              <w:lang w:val="en-CA"/>
                            </w:rPr>
                            <w:t>Organizational Behaviour</w:t>
                          </w:r>
                        </w:p>
                        <w:p w14:paraId="6849155E" w14:textId="77777777" w:rsidR="00EC4A93" w:rsidRPr="00057A9F" w:rsidRDefault="00EC4A93" w:rsidP="007D776C">
                          <w:pPr>
                            <w:pStyle w:val="Header"/>
                            <w:rPr>
                              <w:rFonts w:ascii="Times New Roman" w:hAnsi="Times New Roman" w:cs="Times New Roman"/>
                              <w:lang w:val="en-CA"/>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50.65pt;margin-top:-13.65pt;width:165.55pt;height:48.6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" strokecolor="white [3212]" strokeweight="0">
              <v:textbox style="mso-fit-shape-to-text:t">
                <w:txbxContent>
                  <w:p w14:paraId="6986337B" w14:textId="77777777" w:rsidR="008822D0" w:rsidRPr="00057A9F" w:rsidRDefault="008822D0" w:rsidP="007D776C">
                    <w:pPr>
                      <w:pStyle w:val="Header"/>
                      <w:jc w:val="both"/>
                      <w:rPr>
                        <w:rFonts w:ascii="Times New Roman" w:hAnsi="Times New Roman" w:cs="Times New Roman"/>
                        <w:lang w:val="en-CA"/>
                      </w:rPr>
                    </w:pPr>
                    <w:r w:rsidRPr="00057A9F">
                      <w:rPr>
                        <w:rFonts w:ascii="Times New Roman" w:hAnsi="Times New Roman" w:cs="Times New Roman"/>
                        <w:lang w:val="en-CA"/>
                      </w:rPr>
                      <w:t>COMM 222</w:t>
                    </w:r>
                  </w:p>
                  <w:p w14:paraId="5C71D391" w14:textId="77777777" w:rsidR="008822D0" w:rsidRPr="00057A9F" w:rsidRDefault="008822D0" w:rsidP="007D776C">
                    <w:pPr>
                      <w:pStyle w:val="Header"/>
                      <w:rPr>
                        <w:rFonts w:ascii="Times New Roman" w:hAnsi="Times New Roman" w:cs="Times New Roman"/>
                        <w:lang w:val="en-CA"/>
                      </w:rPr>
                    </w:pPr>
                    <w:r w:rsidRPr="00057A9F">
                      <w:rPr>
                        <w:rFonts w:ascii="Times New Roman" w:hAnsi="Times New Roman" w:cs="Times New Roman"/>
                        <w:lang w:val="en-CA"/>
                      </w:rPr>
                      <w:t>Organizational Behaviour</w:t>
                    </w:r>
                  </w:p>
                  <w:p w14:paraId="6849155E" w14:textId="77777777" w:rsidR="00EC4A93" w:rsidRPr="00057A9F" w:rsidRDefault="00EC4A93" w:rsidP="007D776C">
                    <w:pPr>
                      <w:pStyle w:val="Header"/>
                      <w:rPr>
                        <w:rFonts w:ascii="Times New Roman" w:hAnsi="Times New Roman" w:cs="Times New Roman"/>
                        <w:lang w:val="en-CA"/>
                      </w:rPr>
                    </w:pPr>
                  </w:p>
                </w:txbxContent>
              </v:textbox>
            </v:shape>
          </w:pict>
        </mc:Fallback>
      </mc:AlternateContent>
    </w:r>
    <w:r w:rsidRPr="00B4454F">
      <w:rPr>
        <w:noProof/>
        <w:sz w:val="20"/>
        <w:szCs w:val="20"/>
        <w:lang w:val="en-CA" w:eastAsia="en-CA"/>
      </w:rPr>
      <w:drawing>
        <wp:inline distT="0" distB="0" distL="0" distR="0" wp14:anchorId="669320CA" wp14:editId="355DC61E">
          <wp:extent cx="1276350" cy="456081"/>
          <wp:effectExtent l="0" t="0" r="0" b="0"/>
          <wp:docPr id="4" name="il_fi" descr="http://t3.gstatic.com/images?q=tbn:ANd9GcSG-ey0laNgt4txC9iiQKIcLJirCOWy33uHQYZPgQ6VTTSWPB_0j8dskzl27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3.gstatic.com/images?q=tbn:ANd9GcSG-ey0laNgt4txC9iiQKIcLJirCOWy33uHQYZPgQ6VTTSWPB_0j8dskzl27Q"/>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7531" cy="456503"/>
                  </a:xfrm>
                  <a:prstGeom prst="rect">
                    <a:avLst/>
                  </a:prstGeom>
                  <a:noFill/>
                  <a:ln>
                    <a:noFill/>
                  </a:ln>
                </pic:spPr>
              </pic:pic>
            </a:graphicData>
          </a:graphic>
        </wp:inline>
      </w:drawing>
    </w:r>
    <w:r w:rsidRPr="00B4454F">
      <w:rPr>
        <w:lang w:val="en-CA"/>
      </w:rPr>
      <w:tab/>
    </w:r>
  </w:p>
  <w:p w14:paraId="1B09E7B2" w14:textId="77777777" w:rsidR="008822D0" w:rsidRDefault="008822D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006"/>
    <w:multiLevelType w:val="hybridMultilevel"/>
    <w:tmpl w:val="00000006"/>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0007"/>
    <w:multiLevelType w:val="hybridMultilevel"/>
    <w:tmpl w:val="00000007"/>
    <w:lvl w:ilvl="0" w:tplc="0000025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76C"/>
    <w:rsid w:val="00096781"/>
    <w:rsid w:val="000C087B"/>
    <w:rsid w:val="001938CB"/>
    <w:rsid w:val="002F3969"/>
    <w:rsid w:val="003760FA"/>
    <w:rsid w:val="00614A70"/>
    <w:rsid w:val="007A40F0"/>
    <w:rsid w:val="007D776C"/>
    <w:rsid w:val="008822D0"/>
    <w:rsid w:val="00CE282A"/>
    <w:rsid w:val="00EC4A93"/>
    <w:rsid w:val="00F255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FC5990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776C"/>
    <w:pPr>
      <w:tabs>
        <w:tab w:val="center" w:pos="4320"/>
        <w:tab w:val="right" w:pos="8640"/>
      </w:tabs>
    </w:pPr>
  </w:style>
  <w:style w:type="character" w:customStyle="1" w:styleId="HeaderChar">
    <w:name w:val="Header Char"/>
    <w:basedOn w:val="DefaultParagraphFont"/>
    <w:link w:val="Header"/>
    <w:uiPriority w:val="99"/>
    <w:rsid w:val="007D776C"/>
  </w:style>
  <w:style w:type="paragraph" w:styleId="Footer">
    <w:name w:val="footer"/>
    <w:basedOn w:val="Normal"/>
    <w:link w:val="FooterChar"/>
    <w:uiPriority w:val="99"/>
    <w:unhideWhenUsed/>
    <w:rsid w:val="007D776C"/>
    <w:pPr>
      <w:tabs>
        <w:tab w:val="center" w:pos="4320"/>
        <w:tab w:val="right" w:pos="8640"/>
      </w:tabs>
    </w:pPr>
  </w:style>
  <w:style w:type="character" w:customStyle="1" w:styleId="FooterChar">
    <w:name w:val="Footer Char"/>
    <w:basedOn w:val="DefaultParagraphFont"/>
    <w:link w:val="Footer"/>
    <w:uiPriority w:val="99"/>
    <w:rsid w:val="007D776C"/>
  </w:style>
  <w:style w:type="paragraph" w:styleId="BalloonText">
    <w:name w:val="Balloon Text"/>
    <w:basedOn w:val="Normal"/>
    <w:link w:val="BalloonTextChar"/>
    <w:uiPriority w:val="99"/>
    <w:semiHidden/>
    <w:unhideWhenUsed/>
    <w:rsid w:val="007D776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D776C"/>
    <w:rPr>
      <w:rFonts w:ascii="Lucida Grande" w:hAnsi="Lucida Grande" w:cs="Lucida Grande"/>
      <w:sz w:val="18"/>
      <w:szCs w:val="18"/>
    </w:rPr>
  </w:style>
  <w:style w:type="character" w:styleId="PageNumber">
    <w:name w:val="page number"/>
    <w:basedOn w:val="DefaultParagraphFont"/>
    <w:uiPriority w:val="99"/>
    <w:semiHidden/>
    <w:unhideWhenUsed/>
    <w:rsid w:val="000C087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776C"/>
    <w:pPr>
      <w:tabs>
        <w:tab w:val="center" w:pos="4320"/>
        <w:tab w:val="right" w:pos="8640"/>
      </w:tabs>
    </w:pPr>
  </w:style>
  <w:style w:type="character" w:customStyle="1" w:styleId="HeaderChar">
    <w:name w:val="Header Char"/>
    <w:basedOn w:val="DefaultParagraphFont"/>
    <w:link w:val="Header"/>
    <w:uiPriority w:val="99"/>
    <w:rsid w:val="007D776C"/>
  </w:style>
  <w:style w:type="paragraph" w:styleId="Footer">
    <w:name w:val="footer"/>
    <w:basedOn w:val="Normal"/>
    <w:link w:val="FooterChar"/>
    <w:uiPriority w:val="99"/>
    <w:unhideWhenUsed/>
    <w:rsid w:val="007D776C"/>
    <w:pPr>
      <w:tabs>
        <w:tab w:val="center" w:pos="4320"/>
        <w:tab w:val="right" w:pos="8640"/>
      </w:tabs>
    </w:pPr>
  </w:style>
  <w:style w:type="character" w:customStyle="1" w:styleId="FooterChar">
    <w:name w:val="Footer Char"/>
    <w:basedOn w:val="DefaultParagraphFont"/>
    <w:link w:val="Footer"/>
    <w:uiPriority w:val="99"/>
    <w:rsid w:val="007D776C"/>
  </w:style>
  <w:style w:type="paragraph" w:styleId="BalloonText">
    <w:name w:val="Balloon Text"/>
    <w:basedOn w:val="Normal"/>
    <w:link w:val="BalloonTextChar"/>
    <w:uiPriority w:val="99"/>
    <w:semiHidden/>
    <w:unhideWhenUsed/>
    <w:rsid w:val="007D776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D776C"/>
    <w:rPr>
      <w:rFonts w:ascii="Lucida Grande" w:hAnsi="Lucida Grande" w:cs="Lucida Grande"/>
      <w:sz w:val="18"/>
      <w:szCs w:val="18"/>
    </w:rPr>
  </w:style>
  <w:style w:type="character" w:styleId="PageNumber">
    <w:name w:val="page number"/>
    <w:basedOn w:val="DefaultParagraphFont"/>
    <w:uiPriority w:val="99"/>
    <w:semiHidden/>
    <w:unhideWhenUsed/>
    <w:rsid w:val="000C08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0BECE-F5FB-4C04-A255-78C0B8E52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2864</Words>
  <Characters>16325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Bush Inc.</Company>
  <LinksUpToDate>false</LinksUpToDate>
  <CharactersWithSpaces>19151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Trevor Bush</dc:creator>
  <cp:keywords/>
  <dc:description/>
  <cp:lastModifiedBy>Adel Aouissi</cp:lastModifiedBy>
  <cp:revision>9</cp:revision>
  <cp:lastPrinted>2015-06-19T05:37:00Z</cp:lastPrinted>
  <dcterms:created xsi:type="dcterms:W3CDTF">2014-04-25T16:21:00Z</dcterms:created>
  <dcterms:modified xsi:type="dcterms:W3CDTF">2015-06-19T05:38:00Z</dcterms:modified>
</cp:coreProperties>
</file>